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- административным, трудовым и хозяйственным законодательством;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 xml:space="preserve">- правилами и нормами охраны труда и </w:t>
      </w:r>
      <w:proofErr w:type="spellStart"/>
      <w:proofErr w:type="gramStart"/>
      <w:r w:rsidRPr="00766AA9">
        <w:rPr>
          <w:rFonts w:ascii="Times New Roman" w:hAnsi="Times New Roman" w:cs="Times New Roman"/>
        </w:rPr>
        <w:t>противопожа</w:t>
      </w:r>
      <w:bookmarkStart w:id="0" w:name="_GoBack"/>
      <w:proofErr w:type="spellEnd"/>
      <w:r w:rsidR="00B67D2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23900" y="857250"/>
            <wp:positionH relativeFrom="margin">
              <wp:align>left</wp:align>
            </wp:positionH>
            <wp:positionV relativeFrom="margin">
              <wp:align>top</wp:align>
            </wp:positionV>
            <wp:extent cx="6480175" cy="91516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proofErr w:type="spellStart"/>
      <w:r w:rsidRPr="00766AA9">
        <w:rPr>
          <w:rFonts w:ascii="Times New Roman" w:hAnsi="Times New Roman" w:cs="Times New Roman"/>
        </w:rPr>
        <w:t>рной</w:t>
      </w:r>
      <w:proofErr w:type="spellEnd"/>
      <w:proofErr w:type="gramEnd"/>
      <w:r w:rsidRPr="00766AA9">
        <w:rPr>
          <w:rFonts w:ascii="Times New Roman" w:hAnsi="Times New Roman" w:cs="Times New Roman"/>
        </w:rPr>
        <w:t xml:space="preserve"> защиты;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lastRenderedPageBreak/>
        <w:t>- Уставом и локальными правовыми актами общеобразовательного учреждения (в том числе Правилами внутреннего трудового распорядка, приказами и распоряжениями директора</w:t>
      </w:r>
      <w:proofErr w:type="gramStart"/>
      <w:r w:rsidRPr="00766AA9">
        <w:rPr>
          <w:rFonts w:ascii="Times New Roman" w:hAnsi="Times New Roman" w:cs="Times New Roman"/>
        </w:rPr>
        <w:t xml:space="preserve"> ,</w:t>
      </w:r>
      <w:proofErr w:type="gramEnd"/>
      <w:r w:rsidRPr="00766AA9">
        <w:rPr>
          <w:rFonts w:ascii="Times New Roman" w:hAnsi="Times New Roman" w:cs="Times New Roman"/>
        </w:rPr>
        <w:t xml:space="preserve"> данной должностной инструкцией зам. директора гимназии  по АХЧ);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- трудовым договором.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1.7. Заместитель директора  по административно-хозяйственной части обязан строго соблюдать Конвенцию ООН о правах ребенка, иметь навыки оказания первой помощи пострадавшим.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1.8. Заместитель директора по АХЧ должен знать: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•</w:t>
      </w:r>
      <w:r w:rsidRPr="00766AA9">
        <w:rPr>
          <w:rFonts w:ascii="Times New Roman" w:hAnsi="Times New Roman" w:cs="Times New Roman"/>
        </w:rPr>
        <w:tab/>
        <w:t>методы организации финансово-хозяйственной деятельности общеобразовательной организации;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•</w:t>
      </w:r>
      <w:r w:rsidRPr="00766AA9">
        <w:rPr>
          <w:rFonts w:ascii="Times New Roman" w:hAnsi="Times New Roman" w:cs="Times New Roman"/>
        </w:rPr>
        <w:tab/>
        <w:t>постановления, распоряжения и приказы, другие руководящие и нормативные документы вышестоящих органов, которые относятся к хозяйственному обслуживанию организации;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•</w:t>
      </w:r>
      <w:r w:rsidRPr="00766AA9">
        <w:rPr>
          <w:rFonts w:ascii="Times New Roman" w:hAnsi="Times New Roman" w:cs="Times New Roman"/>
        </w:rPr>
        <w:tab/>
        <w:t>технологии диагностики причин возникновения различных конфликтных ситуаций, их эффективной профилактики и разрешения;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•</w:t>
      </w:r>
      <w:r w:rsidRPr="00766AA9">
        <w:rPr>
          <w:rFonts w:ascii="Times New Roman" w:hAnsi="Times New Roman" w:cs="Times New Roman"/>
        </w:rPr>
        <w:tab/>
        <w:t>гражданское, административное, трудовое, бюджетное и налоговое законодательство в части регулирования функционирования общеобразовательной организации  и органов управления образованием различных уровней;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•</w:t>
      </w:r>
      <w:r w:rsidRPr="00766AA9">
        <w:rPr>
          <w:rFonts w:ascii="Times New Roman" w:hAnsi="Times New Roman" w:cs="Times New Roman"/>
        </w:rPr>
        <w:tab/>
        <w:t>основы менеджмента и управления персоналом;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•</w:t>
      </w:r>
      <w:r w:rsidRPr="00766AA9">
        <w:rPr>
          <w:rFonts w:ascii="Times New Roman" w:hAnsi="Times New Roman" w:cs="Times New Roman"/>
        </w:rPr>
        <w:tab/>
        <w:t>основы экономики и социологии;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•</w:t>
      </w:r>
      <w:r w:rsidRPr="00766AA9">
        <w:rPr>
          <w:rFonts w:ascii="Times New Roman" w:hAnsi="Times New Roman" w:cs="Times New Roman"/>
        </w:rPr>
        <w:tab/>
        <w:t>правила эксплуатации помещений в общеобразовательной организации;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•</w:t>
      </w:r>
      <w:r w:rsidRPr="00766AA9">
        <w:rPr>
          <w:rFonts w:ascii="Times New Roman" w:hAnsi="Times New Roman" w:cs="Times New Roman"/>
        </w:rPr>
        <w:tab/>
        <w:t>основы трудового законодательства Российской Федерации, основы организации труда;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•</w:t>
      </w:r>
      <w:r w:rsidRPr="00766AA9">
        <w:rPr>
          <w:rFonts w:ascii="Times New Roman" w:hAnsi="Times New Roman" w:cs="Times New Roman"/>
        </w:rPr>
        <w:tab/>
        <w:t>средства механизации труда обслуживающего персонала гимназии;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•</w:t>
      </w:r>
      <w:r w:rsidRPr="00766AA9">
        <w:rPr>
          <w:rFonts w:ascii="Times New Roman" w:hAnsi="Times New Roman" w:cs="Times New Roman"/>
        </w:rPr>
        <w:tab/>
        <w:t>основы работы с персональным компьютером и принтером, текстовыми редакторами, электронными таблицами, электронной почтой и браузерами;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•</w:t>
      </w:r>
      <w:r w:rsidRPr="00766AA9">
        <w:rPr>
          <w:rFonts w:ascii="Times New Roman" w:hAnsi="Times New Roman" w:cs="Times New Roman"/>
        </w:rPr>
        <w:tab/>
        <w:t>основы оказания доврачебной помощи пострадавшим, порядок действий при возникновении пожара и эвакуации;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•</w:t>
      </w:r>
      <w:r w:rsidRPr="00766AA9">
        <w:rPr>
          <w:rFonts w:ascii="Times New Roman" w:hAnsi="Times New Roman" w:cs="Times New Roman"/>
        </w:rPr>
        <w:tab/>
        <w:t>методы убеждения и аргументации своей позиции, установления контактов с сотрудниками, родителями (лицами, их заменяющими);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•</w:t>
      </w:r>
      <w:r w:rsidRPr="00766AA9">
        <w:rPr>
          <w:rFonts w:ascii="Times New Roman" w:hAnsi="Times New Roman" w:cs="Times New Roman"/>
        </w:rPr>
        <w:tab/>
        <w:t>психологию и основы гигиены труда;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•</w:t>
      </w:r>
      <w:r w:rsidRPr="00766AA9">
        <w:rPr>
          <w:rFonts w:ascii="Times New Roman" w:hAnsi="Times New Roman" w:cs="Times New Roman"/>
        </w:rPr>
        <w:tab/>
        <w:t>правила по охране труда и пожарной безопасности, производственной санитарии;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•</w:t>
      </w:r>
      <w:r w:rsidRPr="00766AA9">
        <w:rPr>
          <w:rFonts w:ascii="Times New Roman" w:hAnsi="Times New Roman" w:cs="Times New Roman"/>
        </w:rPr>
        <w:tab/>
        <w:t>Правила внутреннего трудового распорядка гимназии;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•</w:t>
      </w:r>
      <w:r w:rsidRPr="00766AA9">
        <w:rPr>
          <w:rFonts w:ascii="Times New Roman" w:hAnsi="Times New Roman" w:cs="Times New Roman"/>
        </w:rPr>
        <w:tab/>
        <w:t>санитарно-эпидемиологические требования к устройству, содержанию и организации режима работы образовательной организации.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1.9. В случае освобождения от должности заместитель директора гимназии  по административно-хозяйственной части обязан передать свои дела по акту сотруднику, который назначен на должность приказом директора образовательной организации  в течение пяти рабочих дней.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1.10. Заместитель директора по административно-хозяйственной части должен пройти обучение и иметь навыки оказания первой помощи.</w:t>
      </w:r>
    </w:p>
    <w:p w:rsidR="00264AFB" w:rsidRPr="004A1E2E" w:rsidRDefault="00264AFB" w:rsidP="00264AFB">
      <w:pPr>
        <w:rPr>
          <w:rFonts w:ascii="Times New Roman" w:hAnsi="Times New Roman" w:cs="Times New Roman"/>
          <w:b/>
        </w:rPr>
      </w:pPr>
      <w:r w:rsidRPr="004A1E2E">
        <w:rPr>
          <w:rFonts w:ascii="Times New Roman" w:hAnsi="Times New Roman" w:cs="Times New Roman"/>
          <w:b/>
        </w:rPr>
        <w:t>2. Функции заместителя директора гимназии по административно-хозяйственной части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Среди основных функций, которые выполняет заместитель директора по АХЧ, выделяют следующие: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lastRenderedPageBreak/>
        <w:t>2.1. Организация административно-хозяйственной деятельности образовательной организации, руководство ею и контроль развития данной деятельности;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2.2. Материальное и техническое обеспечение условий учебно-воспитательного процесса в гимназии;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2.3. Обеспечение режима здоровых и безопасных условий труда и получения образования в гимназии;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2.4. Руководство сотрудниками, которые находятся в непосредственном подчинении;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 xml:space="preserve">2.5. Контроль хозяйственного обслуживания, надлежащего состояния зданий, помещений гимназии  и </w:t>
      </w:r>
      <w:proofErr w:type="spellStart"/>
      <w:r w:rsidRPr="00766AA9">
        <w:rPr>
          <w:rFonts w:ascii="Times New Roman" w:hAnsi="Times New Roman" w:cs="Times New Roman"/>
        </w:rPr>
        <w:t>пригимназической</w:t>
      </w:r>
      <w:proofErr w:type="spellEnd"/>
      <w:r w:rsidRPr="00766AA9">
        <w:rPr>
          <w:rFonts w:ascii="Times New Roman" w:hAnsi="Times New Roman" w:cs="Times New Roman"/>
        </w:rPr>
        <w:t xml:space="preserve">  территории.</w:t>
      </w:r>
    </w:p>
    <w:p w:rsidR="00264AFB" w:rsidRPr="00766AA9" w:rsidRDefault="00264AFB" w:rsidP="00264AFB">
      <w:pPr>
        <w:rPr>
          <w:rFonts w:ascii="Times New Roman" w:hAnsi="Times New Roman" w:cs="Times New Roman"/>
          <w:b/>
        </w:rPr>
      </w:pPr>
      <w:r w:rsidRPr="00766AA9">
        <w:rPr>
          <w:rFonts w:ascii="Times New Roman" w:hAnsi="Times New Roman" w:cs="Times New Roman"/>
          <w:b/>
        </w:rPr>
        <w:t>3. Должностные обязанности заместителя директора по АХЧ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Заместитель директора гимназии по АХЧ обязан: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3.1. Осуществлять организацию административно-хозяйственной деятельности гимназии;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3.2. Руководить</w:t>
      </w:r>
      <w:r w:rsidR="00AE6668">
        <w:rPr>
          <w:rFonts w:ascii="Times New Roman" w:hAnsi="Times New Roman" w:cs="Times New Roman"/>
        </w:rPr>
        <w:t>, распределять</w:t>
      </w:r>
      <w:r w:rsidRPr="00766AA9">
        <w:rPr>
          <w:rFonts w:ascii="Times New Roman" w:hAnsi="Times New Roman" w:cs="Times New Roman"/>
        </w:rPr>
        <w:t xml:space="preserve"> и контролировать работу технического и обслуживающего персонала;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3.3. Участвовать под руководством директора гимназии в составлении программы развития гимназии, вносить в пределах своей компетенции предложения по реализации положений данной программы;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3.4. Анализировать изменения в финансировании образования для корректировки стратегии создания и развития материально-технической базы гимназии;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3.5. Участвовать в подборе и расстановке кадров технического и обслуживающего персонала общеобразовательной организации;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3.6. Составлять план по улучшению и развитию материально-технической базы образовательной организации на год с учетом финансовых средств, которые выделены на год;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3.7. Принимать на ответственное хранение в порядке, определенном законодательством РФ, товарно-материальные ценности и другое имущество гимназии;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 xml:space="preserve">3.8. Организовывать обеспечение учебных кабинетов, административных кабинетов, мастерских, бытовых, хозяйственных и других помещений гимназии необходимой мебелью, оборудованием, инвентарем (в </w:t>
      </w:r>
      <w:proofErr w:type="spellStart"/>
      <w:r w:rsidRPr="00766AA9">
        <w:rPr>
          <w:rFonts w:ascii="Times New Roman" w:hAnsi="Times New Roman" w:cs="Times New Roman"/>
        </w:rPr>
        <w:t>т.ч</w:t>
      </w:r>
      <w:proofErr w:type="spellEnd"/>
      <w:r w:rsidRPr="00766AA9">
        <w:rPr>
          <w:rFonts w:ascii="Times New Roman" w:hAnsi="Times New Roman" w:cs="Times New Roman"/>
        </w:rPr>
        <w:t>. хозяйственным), используемыми материалами и средствами, соответствующими требованиям правил и норм безопасности жизнедеятельности, стандартам безопасности труда, принимать меры по обеспечению сохранности, своевременному восстановлению и приобретению вышеперечисленных средств и предметов;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3.9. Составлять планы мероприятий по противопожарной безопасности, антитеррористической защите, готовить проекты приказов и инструкций по подобным вопросам;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3.10. Контролировать содержание в безопасном состоянии и надлежащем порядке подвальных, чердачных, хозяйственных, подсобных, технических помещений гимназии; обеспечивать условия безопасного содержания указанных помещений, исключающие проникновение посторонних лиц;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3.11. Проводить совместно с заместителем директора гимназии по учебно-воспитательной работе своевременную паспортизацию кабинетов, мастерских, спортивного зала, а также подсобных помещений общеобразовательной организации;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3.12. Организовывать работу складского хозяйства, создавать условия для надлежащего хранения материальных ценностей гимназии;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3.13. Проводить инвентарный учет имущества гимназии и  осуществлять инвентаризацию имущества, обеспечивать вместе с сотрудниками бухгалтерии работу материально ответственных лиц по своевременному списанию и правильному учету материальных средств;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lastRenderedPageBreak/>
        <w:t>3.14. Обеспечивать сотрудников гимназии предметами хозяйственного обихода и хозяйственного инвентаря, своевременно приобретать и рационально использовать расходные материалы, моющие средства и прочее;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3.15. Контролировать сохранность хозяйственного инвентаря и предметов хозяйственного обихода, обеспечивать их восстановление и пополнение в случае необходимости;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3.16. Осуществлять контроль над хозяйственным обслуживанием и надлежащим техническим и санитарно-гигиеническим состоянием зданий, сооружений, учебных кабинетов, административных кабинетов, мастерских, спортивного зала и других помещений гимназии, соответствия указанных помещений требованиям норм и правил безопасности жизнедеятельности, осуществлять их периодический осмотр и организовывать текущий ремонт;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3.17. Проверять исправность освещения, отопления, вентиляционных систем, сетей электро</w:t>
      </w:r>
      <w:proofErr w:type="gramStart"/>
      <w:r w:rsidRPr="00766AA9">
        <w:rPr>
          <w:rFonts w:ascii="Times New Roman" w:hAnsi="Times New Roman" w:cs="Times New Roman"/>
        </w:rPr>
        <w:t xml:space="preserve"> -, </w:t>
      </w:r>
      <w:proofErr w:type="gramEnd"/>
      <w:r w:rsidRPr="00766AA9">
        <w:rPr>
          <w:rFonts w:ascii="Times New Roman" w:hAnsi="Times New Roman" w:cs="Times New Roman"/>
        </w:rPr>
        <w:t>водо -, теплоснабжения, осуществлять их периодический осмотр и организовывать необходимый текущий ремонт согласно должностной инструкции заместителя директора  по административно-хозяйственной части;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3.18. Организовывать проведение ежегодных измерений сопротивления изоляции электрических установок и проводки, заземляющих устройств, анализ воздушной среды на содержание пыли, газов и паров вредных веществ, замер освещения, наличия радиации, шума в помещениях гимназии  в соответствии с правилами и нормами по обеспечению безопасности жизнедеятельности;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3.19. Обеспечивать своевременную подготовку гимназии  к началу учебного года, составлять паспорт санитарно-технического состояния общеобразовательной организации «Православная гимназия».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3.20. Организовывать соблюдение требований противопожарной безопасности зданий и сооружений гимназии, следить за исправностью средств пожаротушения; составлять нормативную документацию по противопожарной безопасности;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3.21. Обеспечивать учет, хранение противопожарного инвентаря, сушку, стирку, ремонт и обеззараживание специальной одежды и обуви, индивидуальных средств защиты;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 xml:space="preserve">3.22. Приобретать по мере необходимости специальную одежду </w:t>
      </w:r>
      <w:proofErr w:type="gramStart"/>
      <w:r w:rsidRPr="00766AA9">
        <w:rPr>
          <w:rFonts w:ascii="Times New Roman" w:hAnsi="Times New Roman" w:cs="Times New Roman"/>
        </w:rPr>
        <w:t xml:space="preserve">( </w:t>
      </w:r>
      <w:proofErr w:type="gramEnd"/>
      <w:r w:rsidRPr="00766AA9">
        <w:rPr>
          <w:rFonts w:ascii="Times New Roman" w:hAnsi="Times New Roman" w:cs="Times New Roman"/>
        </w:rPr>
        <w:t>обувь), перчатки  и другие средства индивидуальной защиты для сотрудников образовательной организации;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 xml:space="preserve">3.23. Организовывать мероприятия по благоустройству, озеленению и уборке </w:t>
      </w:r>
      <w:proofErr w:type="spellStart"/>
      <w:r w:rsidRPr="00766AA9">
        <w:rPr>
          <w:rFonts w:ascii="Times New Roman" w:hAnsi="Times New Roman" w:cs="Times New Roman"/>
        </w:rPr>
        <w:t>пригимназической</w:t>
      </w:r>
      <w:proofErr w:type="spellEnd"/>
      <w:r w:rsidRPr="00766AA9">
        <w:rPr>
          <w:rFonts w:ascii="Times New Roman" w:hAnsi="Times New Roman" w:cs="Times New Roman"/>
        </w:rPr>
        <w:t xml:space="preserve"> территории;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3.24. Руководить и координировать деятельность подчиненных ему служб, структурных подразделений и сотрудников, в том числе выдавать производственные задания, необходимые для работы материалы, инвентарь и инструменты, вести учет рабочего времени технического и обслуживающего персонала, составлять табель рабочего времени  и передавать в  отдел кадров. Вносить директору гимназии свои предложения по осуществлению системы стимулирования работы технического и обслуживающего персонала, предложения о принятии в случаях невыполнения сотрудниками своих должностных обязанностей мер дисциплинарного воздействия;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3.25. Организовывать обучение персонала, проводить на рабочем месте сотрудников инструктажи (первичный и периодические) по технике безопасности с техническим и обслуживающим персоналом, оборудовать в гимназии  уголок безопасности жизнедеятельности;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3.26. Строго соблюдать все положения данной должностной инструкции заместителя директора по административно-хозяйственной части.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3.27. Принимать меры по обеспечению безопасности во время переноски тяжестей, выполнения погрузочно-разгрузочных и ремонтно-строительных работ, эксплуатации транспортных средств на гимназической территории;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lastRenderedPageBreak/>
        <w:t>3.28. Не реже одного раза в пять лет разрабатывать  инструкции по охране труда по видам работ для технического и обслуживающего персонала;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3.29. Принимать результативные меры по заключению хозяйственных договоров на техническое обслуживание, оснащение, а также ремонт общеобразовательной организации;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3.30. Контролировать качество и своевременность выполнения договорных работ, организовывать выдачу проектно-сметной и другой технической документации, которая необходима для осуществления вышеуказанных работ;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3.31. Оформлять счета на приобретение материально-технических средств и оборудования, обеспечивать их получение в полном объеме, составлять отчетность и вести документацию по закрепленному участку работы;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3.32. Строго соблюдать правила по охране труда и противопожарной безопасности;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3.33. Рационально использовать топливные и энергетические ресурсы гимназии.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3.34. Контролировать работу тревожной кнопки, работоспособность системы автоматической пожарной сигнализации (АПС);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3.35. Заместитель директора по АХЧ является ответственным за систему видеонаблюдения гимназии (технический контроль, функционирование и доступ к данным с зафиксированной видеоинформацией);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3.36. Заместитель директора в соответствии с  выполнением должностных обязанностей является ответственным за антитеррористическую защищенность объекта (гимназии)  и пожарную безопасность.  Назначается приказом директора гимназии.</w:t>
      </w:r>
    </w:p>
    <w:p w:rsidR="00264AFB" w:rsidRPr="00766AA9" w:rsidRDefault="00264AFB" w:rsidP="00264AFB">
      <w:pPr>
        <w:rPr>
          <w:rFonts w:ascii="Times New Roman" w:hAnsi="Times New Roman" w:cs="Times New Roman"/>
          <w:b/>
        </w:rPr>
      </w:pPr>
      <w:r w:rsidRPr="00766AA9">
        <w:rPr>
          <w:rFonts w:ascii="Times New Roman" w:hAnsi="Times New Roman" w:cs="Times New Roman"/>
          <w:b/>
        </w:rPr>
        <w:t>4. Права заместителя директора по административно-хозяйственной части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Заместитель директора гимназии по АХЧ имеет следующие права: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4.1. В пределах своей компетенции и в порядке, выдавать распоряжения и указания сотрудникам гимназии и требовать их исполнения;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4.2. Подписывать документы в пределах своей компетенции;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4.3. Представлять на рассмотрение директора гимназии предложения по вопросам своей деятельности;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4.4. Получать от руководителя и специалистов гимназии информацию, необходимую для осуществления своей деятельности;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4.5. Требовать от администрации гимназии оказания содействия в исполнении своих должностных обязанностей;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4.6. На предоставление рабочего места, соответствующего требованиям охраны труда, на получение от директора гимназии достоверных сведений об условиях и охране труда на рабочем месте;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4.7. Своевременное повышение своей профессиональной квалификации, прохождение аттестации.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4.8. Присутствие во время проведения любых работ непосредственно подчиненных сотрудников.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4.9. Заместитель директора гимназии по АХЧ имеет право представлять: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•</w:t>
      </w:r>
      <w:r w:rsidRPr="00766AA9">
        <w:rPr>
          <w:rFonts w:ascii="Times New Roman" w:hAnsi="Times New Roman" w:cs="Times New Roman"/>
        </w:rPr>
        <w:tab/>
        <w:t>к дисциплинарной ответственности директору  учащихся за проступки, которые дезорганизуют учебно-воспитательный процесс, в порядке, установленном Правилами о поощрениях и взысканиях;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•</w:t>
      </w:r>
      <w:r w:rsidRPr="00766AA9">
        <w:rPr>
          <w:rFonts w:ascii="Times New Roman" w:hAnsi="Times New Roman" w:cs="Times New Roman"/>
        </w:rPr>
        <w:tab/>
        <w:t>к дисциплинарной ответственности непосредственно подчиненных ему сотрудников;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lastRenderedPageBreak/>
        <w:t>•</w:t>
      </w:r>
      <w:r w:rsidRPr="00766AA9">
        <w:rPr>
          <w:rFonts w:ascii="Times New Roman" w:hAnsi="Times New Roman" w:cs="Times New Roman"/>
        </w:rPr>
        <w:tab/>
        <w:t>к поощрению, моральному и материальному стимулированию непосредственно подчиненных ему сотрудников.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4.10. Принимать участие в подборе и расстановке кадров обслуживающего и технического персонала, вести переговоры с партнерами гимназии по материально-техническому оснащению и техническому обслуживанию.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4.11. Вносить свои предложения по модернизации деятельности непосредственно подчиненных сотрудников, по улучшению технического обслуживания гимназии и по материально-техническому оснащению;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4.12. Устанавливать от имени гимназии деловые контакты с физическими лицами и юридическими организациями, которые могут способствовать усовершенствованию материально-технического оснащения гимназии;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4.13. Проводить приемку ремонтно-хозяйственных работ, которые были выполнены по заказу образовательной организации различными исполнителями (как из числа сотрудников гимназии, так и из посторонних организаций);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4.14. Контролировать и оценивать ход и результаты ремонтно-хозяйственной деятельности, накладывать запрета на виды деятельности, которые могут привести к перегрузке непосредственно подчиненных ему сотрудников, ухудшению их здоровья, нарушению техники безопасности, не предусматривающие профилактики, компенсации и преодоления негативных результатов;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4.15. Требовать от непосредственных подчиненных ему сотрудников соблюдения норм и требований профессиональной этики, выполнения принятых  гимназией планов и программ, которые носят обязательный характер;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4.15. Своевременно повышать уровень своей квалификации, ознакомиться с данной должностной инструкцией заместителя директора гимназии по административно-хозяйственной части.</w:t>
      </w:r>
    </w:p>
    <w:p w:rsidR="00264AFB" w:rsidRPr="00766AA9" w:rsidRDefault="00264AFB" w:rsidP="00264AFB">
      <w:pPr>
        <w:rPr>
          <w:rFonts w:ascii="Times New Roman" w:hAnsi="Times New Roman" w:cs="Times New Roman"/>
          <w:b/>
        </w:rPr>
      </w:pPr>
      <w:r w:rsidRPr="00766AA9">
        <w:rPr>
          <w:rFonts w:ascii="Times New Roman" w:hAnsi="Times New Roman" w:cs="Times New Roman"/>
          <w:b/>
        </w:rPr>
        <w:t>5. Ответственность заместителя директора по АХЧ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Заместитель директора  по АХЧ несет ответственность: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 xml:space="preserve">5.1. </w:t>
      </w:r>
      <w:proofErr w:type="gramStart"/>
      <w:r w:rsidRPr="00766AA9">
        <w:rPr>
          <w:rFonts w:ascii="Times New Roman" w:hAnsi="Times New Roman" w:cs="Times New Roman"/>
        </w:rPr>
        <w:t>За неисполнение или ненадлежащее исполнение без наличия уважительных причин Устава и Правил внутреннего трудового распорядка гимназии,  распоряжений директора гимназии и иных локальных нормативных актов общеобразовательной организации,, настоящей должностной инструкции заместителя директора по АХЧ, в том числе за не использование прав, предоставленных данной инструкцией, несет дисциплинарную ответственность в порядке, определяемом трудовым законодательством РФ.</w:t>
      </w:r>
      <w:proofErr w:type="gramEnd"/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5.2. За принятие управленческих решений, повлекшее за собой возникновение дезорганизации образовательного процесса и (или) процесса материально-технического обеспечения заместитель директора гимназии по административно-хозяйственной части несет дисциплинарную ответственность в порядке, установленном трудовым законодательством Российской Федерации. За грубое нарушение трудовых обязанностей в качестве дисциплинарного наказания может быть применено увольнение.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5.3. За сохранность имущества и хозяйственного инвентаря  гимназии, их своевременное восстановление и пополнение, соблюдение правил техники безопасности, производственной санитарии в установленном законом порядке.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5.4. За несоблюдение правил противопожарной безопасности, охраны труда, санитарно-гигиенических правил организации учебно-воспитательного процесса заместитель директора  по АХЧ несет административную ответственность в порядке и в случаях, установленных административным законодательством Российской Федерации.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 xml:space="preserve">5.5. За применение, в том числе однократное, таких методов воспитания, которые связаны с физическим или психическим насилием над личностью учащегося, а также за совершение любого другого аморального </w:t>
      </w:r>
      <w:r w:rsidRPr="00766AA9">
        <w:rPr>
          <w:rFonts w:ascii="Times New Roman" w:hAnsi="Times New Roman" w:cs="Times New Roman"/>
        </w:rPr>
        <w:lastRenderedPageBreak/>
        <w:t>проступка заместитель директора гимназии  по административно-хозяйственной части освобождается от занимаемой должности в соответствии с трудовым законодательством России и Законом Российской Федерации «Об образовании». Увольнение за такие проступки не считается мерой дисциплинарной ответственности.</w:t>
      </w:r>
    </w:p>
    <w:p w:rsidR="00264AFB" w:rsidRPr="00766AA9" w:rsidRDefault="00264AFB" w:rsidP="00264AFB">
      <w:pPr>
        <w:rPr>
          <w:rFonts w:ascii="Times New Roman" w:hAnsi="Times New Roman" w:cs="Times New Roman"/>
          <w:b/>
        </w:rPr>
      </w:pPr>
      <w:r w:rsidRPr="00766AA9">
        <w:rPr>
          <w:rFonts w:ascii="Times New Roman" w:hAnsi="Times New Roman" w:cs="Times New Roman"/>
          <w:b/>
        </w:rPr>
        <w:t>6. Регламент взаимоотношений и связи по должности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Заместитель директора  по АХЧ осуществляет: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6.1. Деятельность в режиме ненормированного рабочего дня по графику, составленному исходя из 40-часовой рабочей недели и утвержденному директором гимназии;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6.2.  Совместно с директором  планирование деятельности на каждый учебный год. План работы должен быть утвержден директором гимназии не позднее пяти дней с начала планируемого периода с 01.09. текущего года по 31. 08 следующего за текущим годом (предоставляется по требованию директора);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6.3. Представление директору гимназии письменного отчета о своей работе объемом не более пяти печатных  страниц в течение 10 дней после завершения каждого учебного периода (предоставляется по требованию директора);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6.4. Получение от директора гимназии сведений нормативно-правового и организационно-методического характера, ознакомление под расписку с соответствующими документами;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6.5. Систематический обмен информацией по вопросам, входящей в его компетенцию, с обслуживающим персоналом гимназии, заместителями директора, преподавательским составом и учебно-вспомогательным;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6.6. Передачу директору гимназии  информации, которая получена им на совещаниях (семинарах)  различного уровня, непосредственно после ее получения.</w:t>
      </w:r>
    </w:p>
    <w:p w:rsidR="00264AFB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С должностной инструкцией ознакомле</w:t>
      </w:r>
      <w:proofErr w:type="gramStart"/>
      <w:r w:rsidRPr="00766AA9">
        <w:rPr>
          <w:rFonts w:ascii="Times New Roman" w:hAnsi="Times New Roman" w:cs="Times New Roman"/>
        </w:rPr>
        <w:t>н(</w:t>
      </w:r>
      <w:proofErr w:type="gramEnd"/>
      <w:r w:rsidRPr="00766AA9">
        <w:rPr>
          <w:rFonts w:ascii="Times New Roman" w:hAnsi="Times New Roman" w:cs="Times New Roman"/>
        </w:rPr>
        <w:t>а), второй экземпляр получил (а)</w:t>
      </w:r>
    </w:p>
    <w:p w:rsidR="00643758" w:rsidRPr="00766AA9" w:rsidRDefault="00264AFB" w:rsidP="00264AFB">
      <w:pPr>
        <w:rPr>
          <w:rFonts w:ascii="Times New Roman" w:hAnsi="Times New Roman" w:cs="Times New Roman"/>
        </w:rPr>
      </w:pPr>
      <w:r w:rsidRPr="00766AA9">
        <w:rPr>
          <w:rFonts w:ascii="Times New Roman" w:hAnsi="Times New Roman" w:cs="Times New Roman"/>
        </w:rPr>
        <w:t>«___»____20___г. ________________ /___________________________________________________/</w:t>
      </w:r>
    </w:p>
    <w:sectPr w:rsidR="00643758" w:rsidRPr="00766AA9" w:rsidSect="00534B0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AFB"/>
    <w:rsid w:val="00087915"/>
    <w:rsid w:val="001B2683"/>
    <w:rsid w:val="00264AFB"/>
    <w:rsid w:val="004A1E2E"/>
    <w:rsid w:val="00534B0F"/>
    <w:rsid w:val="00595082"/>
    <w:rsid w:val="00766AA9"/>
    <w:rsid w:val="00865B17"/>
    <w:rsid w:val="00A617DE"/>
    <w:rsid w:val="00AE6668"/>
    <w:rsid w:val="00B6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6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6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7C656-C690-4BC0-A68E-B16D14A25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2549</Words>
  <Characters>14531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Учитель</cp:lastModifiedBy>
  <cp:revision>2</cp:revision>
  <cp:lastPrinted>2019-08-23T05:07:00Z</cp:lastPrinted>
  <dcterms:created xsi:type="dcterms:W3CDTF">2019-09-13T06:14:00Z</dcterms:created>
  <dcterms:modified xsi:type="dcterms:W3CDTF">2019-09-13T06:14:00Z</dcterms:modified>
</cp:coreProperties>
</file>