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E6C" w:rsidRDefault="00201E6C" w:rsidP="00D81BCD">
      <w:pPr>
        <w:tabs>
          <w:tab w:val="left" w:pos="720"/>
          <w:tab w:val="left" w:pos="900"/>
          <w:tab w:val="left" w:pos="1260"/>
        </w:tabs>
        <w:spacing w:after="0" w:line="240" w:lineRule="auto"/>
        <w:jc w:val="right"/>
        <w:rPr>
          <w:rFonts w:ascii="Times New Roman" w:hAnsi="Times New Roman" w:cs="Times New Roman"/>
          <w:color w:val="000000"/>
          <w:sz w:val="24"/>
          <w:szCs w:val="24"/>
        </w:rPr>
      </w:pPr>
    </w:p>
    <w:p w:rsidR="00201E6C" w:rsidRDefault="00201E6C" w:rsidP="00D81BCD">
      <w:pPr>
        <w:tabs>
          <w:tab w:val="left" w:pos="720"/>
          <w:tab w:val="left" w:pos="900"/>
          <w:tab w:val="left" w:pos="1260"/>
        </w:tabs>
        <w:spacing w:after="0" w:line="240" w:lineRule="auto"/>
        <w:jc w:val="right"/>
        <w:rPr>
          <w:rFonts w:ascii="Times New Roman" w:hAnsi="Times New Roman" w:cs="Times New Roman"/>
          <w:color w:val="000000"/>
          <w:sz w:val="24"/>
          <w:szCs w:val="24"/>
        </w:rPr>
      </w:pPr>
      <w:bookmarkStart w:id="0" w:name="_GoBack"/>
      <w:r>
        <w:rPr>
          <w:rFonts w:ascii="Times New Roman" w:hAnsi="Times New Roman" w:cs="Times New Roman"/>
          <w:noProof/>
          <w:color w:val="000000"/>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631.5pt;height:893.25pt;z-index:251659264;mso-position-horizontal:center;mso-position-horizontal-relative:margin;mso-position-vertical:center;mso-position-vertical-relative:margin">
            <v:imagedata r:id="rId9" o:title=""/>
            <w10:wrap type="square" anchorx="margin" anchory="margin"/>
          </v:shape>
          <o:OLEObject Type="Embed" ProgID="AcroExch.Document.11" ShapeID="_x0000_s1026" DrawAspect="Content" ObjectID="_1633368111" r:id="rId10"/>
        </w:pict>
      </w:r>
      <w:bookmarkEnd w:id="0"/>
    </w:p>
    <w:p w:rsidR="00201E6C" w:rsidRDefault="00201E6C" w:rsidP="00D81BCD">
      <w:pPr>
        <w:tabs>
          <w:tab w:val="left" w:pos="720"/>
          <w:tab w:val="left" w:pos="900"/>
          <w:tab w:val="left" w:pos="1260"/>
        </w:tabs>
        <w:spacing w:after="0" w:line="240" w:lineRule="auto"/>
        <w:jc w:val="right"/>
        <w:rPr>
          <w:rFonts w:ascii="Times New Roman" w:hAnsi="Times New Roman" w:cs="Times New Roman"/>
          <w:color w:val="000000"/>
          <w:sz w:val="24"/>
          <w:szCs w:val="24"/>
        </w:rPr>
      </w:pPr>
    </w:p>
    <w:p w:rsidR="00D81BCD" w:rsidRPr="006769AC" w:rsidRDefault="00D81BCD" w:rsidP="00D81BCD">
      <w:pPr>
        <w:tabs>
          <w:tab w:val="left" w:pos="720"/>
          <w:tab w:val="left" w:pos="900"/>
          <w:tab w:val="left" w:pos="1260"/>
        </w:tabs>
        <w:spacing w:after="0" w:line="240" w:lineRule="auto"/>
        <w:jc w:val="right"/>
        <w:rPr>
          <w:rFonts w:ascii="Times New Roman" w:hAnsi="Times New Roman" w:cs="Times New Roman"/>
          <w:color w:val="000000"/>
          <w:sz w:val="24"/>
          <w:szCs w:val="24"/>
        </w:rPr>
      </w:pPr>
      <w:r w:rsidRPr="006769AC">
        <w:rPr>
          <w:rFonts w:ascii="Times New Roman" w:hAnsi="Times New Roman" w:cs="Times New Roman"/>
          <w:color w:val="000000"/>
          <w:sz w:val="24"/>
          <w:szCs w:val="24"/>
        </w:rPr>
        <w:t>УТВЕРЖДАЮ</w:t>
      </w:r>
    </w:p>
    <w:p w:rsidR="00D81BCD" w:rsidRPr="006769AC" w:rsidRDefault="00D81BCD" w:rsidP="00D81BCD">
      <w:pPr>
        <w:tabs>
          <w:tab w:val="left" w:pos="720"/>
          <w:tab w:val="left" w:pos="900"/>
          <w:tab w:val="left" w:pos="1260"/>
        </w:tabs>
        <w:spacing w:after="0" w:line="240" w:lineRule="auto"/>
        <w:jc w:val="right"/>
        <w:rPr>
          <w:rFonts w:ascii="Times New Roman" w:hAnsi="Times New Roman" w:cs="Times New Roman"/>
          <w:color w:val="000000"/>
          <w:sz w:val="24"/>
          <w:szCs w:val="24"/>
        </w:rPr>
      </w:pPr>
      <w:r w:rsidRPr="006769AC">
        <w:rPr>
          <w:rFonts w:ascii="Times New Roman" w:hAnsi="Times New Roman" w:cs="Times New Roman"/>
          <w:color w:val="000000"/>
          <w:sz w:val="24"/>
          <w:szCs w:val="24"/>
        </w:rPr>
        <w:t xml:space="preserve">                                                                    Директор АНОО «Православная</w:t>
      </w:r>
    </w:p>
    <w:p w:rsidR="00D81BCD" w:rsidRPr="006769AC" w:rsidRDefault="00D81BCD" w:rsidP="00D81BCD">
      <w:pPr>
        <w:tabs>
          <w:tab w:val="left" w:pos="720"/>
          <w:tab w:val="left" w:pos="900"/>
          <w:tab w:val="left" w:pos="1260"/>
        </w:tabs>
        <w:spacing w:after="0" w:line="240" w:lineRule="auto"/>
        <w:jc w:val="right"/>
        <w:rPr>
          <w:rFonts w:ascii="Times New Roman" w:hAnsi="Times New Roman" w:cs="Times New Roman"/>
          <w:color w:val="000000"/>
          <w:sz w:val="24"/>
          <w:szCs w:val="24"/>
        </w:rPr>
      </w:pPr>
      <w:r w:rsidRPr="006769AC">
        <w:rPr>
          <w:rFonts w:ascii="Times New Roman" w:hAnsi="Times New Roman" w:cs="Times New Roman"/>
          <w:color w:val="000000"/>
          <w:sz w:val="24"/>
          <w:szCs w:val="24"/>
        </w:rPr>
        <w:t xml:space="preserve">                                                                    гимназия </w:t>
      </w:r>
    </w:p>
    <w:p w:rsidR="00D81BCD" w:rsidRPr="006769AC" w:rsidRDefault="00D81BCD" w:rsidP="00D81BCD">
      <w:pPr>
        <w:tabs>
          <w:tab w:val="left" w:pos="720"/>
          <w:tab w:val="left" w:pos="900"/>
          <w:tab w:val="left" w:pos="1260"/>
        </w:tabs>
        <w:spacing w:after="0" w:line="240" w:lineRule="auto"/>
        <w:jc w:val="right"/>
        <w:rPr>
          <w:rFonts w:ascii="Times New Roman" w:hAnsi="Times New Roman" w:cs="Times New Roman"/>
          <w:color w:val="000000"/>
          <w:sz w:val="24"/>
          <w:szCs w:val="24"/>
        </w:rPr>
      </w:pPr>
      <w:r w:rsidRPr="006769AC">
        <w:rPr>
          <w:rFonts w:ascii="Times New Roman" w:hAnsi="Times New Roman" w:cs="Times New Roman"/>
          <w:color w:val="000000"/>
          <w:sz w:val="24"/>
          <w:szCs w:val="24"/>
        </w:rPr>
        <w:t xml:space="preserve">                                                                    ___________Титова Л.М.</w:t>
      </w:r>
    </w:p>
    <w:p w:rsidR="00D81BCD" w:rsidRPr="006769AC" w:rsidRDefault="00D81BCD" w:rsidP="00D81BCD">
      <w:pPr>
        <w:tabs>
          <w:tab w:val="left" w:pos="720"/>
          <w:tab w:val="left" w:pos="900"/>
          <w:tab w:val="left" w:pos="1260"/>
        </w:tabs>
        <w:spacing w:after="0" w:line="240" w:lineRule="auto"/>
        <w:jc w:val="right"/>
        <w:rPr>
          <w:rFonts w:ascii="Times New Roman" w:hAnsi="Times New Roman" w:cs="Times New Roman"/>
          <w:b/>
          <w:sz w:val="24"/>
          <w:szCs w:val="24"/>
        </w:rPr>
      </w:pPr>
      <w:r w:rsidRPr="006769AC">
        <w:rPr>
          <w:rFonts w:ascii="Times New Roman" w:hAnsi="Times New Roman" w:cs="Times New Roman"/>
          <w:color w:val="000000"/>
          <w:sz w:val="24"/>
          <w:szCs w:val="24"/>
        </w:rPr>
        <w:tab/>
      </w:r>
      <w:r w:rsidRPr="006769AC">
        <w:rPr>
          <w:rFonts w:ascii="Times New Roman" w:hAnsi="Times New Roman" w:cs="Times New Roman"/>
          <w:color w:val="000000"/>
          <w:sz w:val="24"/>
          <w:szCs w:val="24"/>
        </w:rPr>
        <w:tab/>
      </w:r>
      <w:r w:rsidRPr="006769AC">
        <w:rPr>
          <w:rFonts w:ascii="Times New Roman" w:hAnsi="Times New Roman" w:cs="Times New Roman"/>
          <w:color w:val="000000"/>
          <w:sz w:val="24"/>
          <w:szCs w:val="24"/>
        </w:rPr>
        <w:tab/>
      </w:r>
      <w:r w:rsidRPr="006769AC">
        <w:rPr>
          <w:rFonts w:ascii="Times New Roman" w:hAnsi="Times New Roman" w:cs="Times New Roman"/>
          <w:color w:val="000000"/>
          <w:sz w:val="24"/>
          <w:szCs w:val="24"/>
        </w:rPr>
        <w:tab/>
      </w:r>
      <w:r w:rsidRPr="006769AC">
        <w:rPr>
          <w:rFonts w:ascii="Times New Roman" w:hAnsi="Times New Roman" w:cs="Times New Roman"/>
          <w:color w:val="000000"/>
          <w:sz w:val="24"/>
          <w:szCs w:val="24"/>
        </w:rPr>
        <w:tab/>
        <w:t xml:space="preserve">                                                                             ____________</w:t>
      </w:r>
      <w:r>
        <w:rPr>
          <w:rFonts w:ascii="Times New Roman" w:hAnsi="Times New Roman" w:cs="Times New Roman"/>
          <w:color w:val="000000"/>
          <w:sz w:val="24"/>
          <w:szCs w:val="24"/>
        </w:rPr>
        <w:t>201_</w:t>
      </w:r>
      <w:r w:rsidRPr="006769AC">
        <w:rPr>
          <w:rFonts w:ascii="Times New Roman" w:hAnsi="Times New Roman" w:cs="Times New Roman"/>
          <w:color w:val="000000"/>
          <w:sz w:val="24"/>
          <w:szCs w:val="24"/>
        </w:rPr>
        <w:t>г.</w:t>
      </w:r>
    </w:p>
    <w:p w:rsidR="00D81BCD" w:rsidRPr="006769AC" w:rsidRDefault="00D81BCD" w:rsidP="00D81BCD">
      <w:pPr>
        <w:spacing w:after="0" w:line="240" w:lineRule="auto"/>
        <w:rPr>
          <w:rFonts w:ascii="Times New Roman" w:hAnsi="Times New Roman" w:cs="Times New Roman"/>
          <w:sz w:val="24"/>
          <w:szCs w:val="24"/>
        </w:rPr>
      </w:pPr>
      <w:r w:rsidRPr="006769AC">
        <w:rPr>
          <w:rFonts w:ascii="Times New Roman" w:hAnsi="Times New Roman" w:cs="Times New Roman"/>
          <w:b/>
          <w:sz w:val="24"/>
          <w:szCs w:val="24"/>
        </w:rPr>
        <w:t xml:space="preserve">Принято </w:t>
      </w:r>
      <w:r w:rsidRPr="006769AC">
        <w:rPr>
          <w:rFonts w:ascii="Times New Roman" w:hAnsi="Times New Roman" w:cs="Times New Roman"/>
          <w:sz w:val="24"/>
          <w:szCs w:val="24"/>
        </w:rPr>
        <w:t xml:space="preserve">на </w:t>
      </w:r>
    </w:p>
    <w:p w:rsidR="00D81BCD" w:rsidRPr="006769AC" w:rsidRDefault="00D81BCD" w:rsidP="00D81BCD">
      <w:pPr>
        <w:spacing w:after="0" w:line="240" w:lineRule="auto"/>
        <w:rPr>
          <w:rFonts w:ascii="Times New Roman" w:hAnsi="Times New Roman" w:cs="Times New Roman"/>
          <w:sz w:val="24"/>
          <w:szCs w:val="24"/>
        </w:rPr>
      </w:pPr>
      <w:r w:rsidRPr="006769AC">
        <w:rPr>
          <w:rFonts w:ascii="Times New Roman" w:hAnsi="Times New Roman" w:cs="Times New Roman"/>
          <w:sz w:val="24"/>
          <w:szCs w:val="24"/>
        </w:rPr>
        <w:t xml:space="preserve">педагогическом </w:t>
      </w:r>
      <w:proofErr w:type="gramStart"/>
      <w:r w:rsidRPr="006769AC">
        <w:rPr>
          <w:rFonts w:ascii="Times New Roman" w:hAnsi="Times New Roman" w:cs="Times New Roman"/>
          <w:sz w:val="24"/>
          <w:szCs w:val="24"/>
        </w:rPr>
        <w:t>совете</w:t>
      </w:r>
      <w:proofErr w:type="gramEnd"/>
    </w:p>
    <w:p w:rsidR="00D81BCD" w:rsidRPr="006769AC" w:rsidRDefault="00D81BCD" w:rsidP="00D81BCD">
      <w:pPr>
        <w:spacing w:after="0" w:line="240" w:lineRule="auto"/>
        <w:rPr>
          <w:rFonts w:ascii="Times New Roman" w:hAnsi="Times New Roman" w:cs="Times New Roman"/>
          <w:sz w:val="24"/>
          <w:szCs w:val="24"/>
        </w:rPr>
      </w:pPr>
      <w:r w:rsidRPr="006769AC">
        <w:rPr>
          <w:rFonts w:ascii="Times New Roman" w:hAnsi="Times New Roman" w:cs="Times New Roman"/>
          <w:sz w:val="24"/>
          <w:szCs w:val="24"/>
        </w:rPr>
        <w:t xml:space="preserve">Протокол № __ от </w:t>
      </w:r>
      <w:r>
        <w:rPr>
          <w:rFonts w:ascii="Times New Roman" w:hAnsi="Times New Roman" w:cs="Times New Roman"/>
          <w:sz w:val="24"/>
          <w:szCs w:val="24"/>
        </w:rPr>
        <w:t xml:space="preserve">______201_ </w:t>
      </w:r>
      <w:r w:rsidRPr="006769AC">
        <w:rPr>
          <w:rFonts w:ascii="Times New Roman" w:hAnsi="Times New Roman" w:cs="Times New Roman"/>
          <w:sz w:val="24"/>
          <w:szCs w:val="24"/>
        </w:rPr>
        <w:t xml:space="preserve"> г.</w:t>
      </w:r>
    </w:p>
    <w:p w:rsidR="00D81BCD" w:rsidRDefault="00D81BCD" w:rsidP="00D81BCD">
      <w:pPr>
        <w:pStyle w:val="a5"/>
        <w:tabs>
          <w:tab w:val="left" w:pos="993"/>
        </w:tabs>
        <w:spacing w:after="120"/>
        <w:ind w:left="0"/>
        <w:rPr>
          <w:rFonts w:ascii="Times New Roman" w:hAnsi="Times New Roman" w:cs="Times New Roman"/>
          <w:sz w:val="28"/>
          <w:szCs w:val="28"/>
        </w:rPr>
      </w:pPr>
    </w:p>
    <w:p w:rsidR="00DE0CC8" w:rsidRPr="0083585A" w:rsidRDefault="00DE0CC8" w:rsidP="00D81BCD">
      <w:pPr>
        <w:pStyle w:val="a5"/>
        <w:tabs>
          <w:tab w:val="left" w:pos="993"/>
        </w:tabs>
        <w:spacing w:after="120"/>
        <w:ind w:left="0"/>
        <w:rPr>
          <w:rFonts w:ascii="Times New Roman" w:hAnsi="Times New Roman" w:cs="Times New Roman"/>
          <w:sz w:val="28"/>
          <w:szCs w:val="28"/>
        </w:rPr>
      </w:pPr>
    </w:p>
    <w:p w:rsidR="0047121D" w:rsidRPr="00587FF7" w:rsidRDefault="00D81BCD" w:rsidP="00067DA6">
      <w:pPr>
        <w:spacing w:after="0" w:line="240" w:lineRule="auto"/>
        <w:jc w:val="right"/>
        <w:rPr>
          <w:rFonts w:ascii="Times New Roman" w:hAnsi="Times New Roman"/>
          <w:sz w:val="24"/>
          <w:szCs w:val="24"/>
        </w:rPr>
      </w:pPr>
      <w:r w:rsidRPr="00587FF7">
        <w:rPr>
          <w:rFonts w:ascii="Times New Roman" w:hAnsi="Times New Roman"/>
          <w:sz w:val="24"/>
          <w:szCs w:val="24"/>
        </w:rPr>
        <w:t xml:space="preserve"> </w:t>
      </w:r>
    </w:p>
    <w:p w:rsidR="0047121D" w:rsidRPr="00F94C4E" w:rsidRDefault="0047121D" w:rsidP="0047121D">
      <w:pPr>
        <w:spacing w:after="0" w:line="240" w:lineRule="auto"/>
        <w:jc w:val="center"/>
        <w:rPr>
          <w:rFonts w:ascii="Times New Roman" w:hAnsi="Times New Roman"/>
          <w:b/>
          <w:sz w:val="36"/>
          <w:szCs w:val="36"/>
        </w:rPr>
      </w:pPr>
      <w:r w:rsidRPr="00F94C4E">
        <w:rPr>
          <w:rFonts w:ascii="Times New Roman" w:hAnsi="Times New Roman"/>
          <w:b/>
          <w:sz w:val="36"/>
          <w:szCs w:val="36"/>
        </w:rPr>
        <w:t>Положение</w:t>
      </w:r>
    </w:p>
    <w:p w:rsidR="0047121D" w:rsidRPr="005E59C3" w:rsidRDefault="005E59C3" w:rsidP="00465723">
      <w:pPr>
        <w:spacing w:after="0" w:line="240" w:lineRule="auto"/>
        <w:jc w:val="center"/>
        <w:rPr>
          <w:rFonts w:ascii="Times New Roman" w:hAnsi="Times New Roman"/>
          <w:b/>
          <w:sz w:val="28"/>
          <w:szCs w:val="28"/>
        </w:rPr>
      </w:pPr>
      <w:r>
        <w:rPr>
          <w:rFonts w:ascii="Times New Roman" w:hAnsi="Times New Roman"/>
          <w:b/>
          <w:sz w:val="28"/>
          <w:szCs w:val="28"/>
        </w:rPr>
        <w:t>о</w:t>
      </w:r>
      <w:r w:rsidR="00465723">
        <w:rPr>
          <w:rFonts w:ascii="Times New Roman" w:hAnsi="Times New Roman"/>
          <w:b/>
          <w:sz w:val="28"/>
          <w:szCs w:val="28"/>
        </w:rPr>
        <w:t xml:space="preserve"> текущем контроле успеваемости и промежуточной </w:t>
      </w:r>
      <w:proofErr w:type="gramStart"/>
      <w:r w:rsidR="00465723">
        <w:rPr>
          <w:rFonts w:ascii="Times New Roman" w:hAnsi="Times New Roman"/>
          <w:b/>
          <w:sz w:val="28"/>
          <w:szCs w:val="28"/>
        </w:rPr>
        <w:t>аттестации</w:t>
      </w:r>
      <w:proofErr w:type="gramEnd"/>
      <w:r w:rsidR="00465723">
        <w:rPr>
          <w:rFonts w:ascii="Times New Roman" w:hAnsi="Times New Roman"/>
          <w:b/>
          <w:sz w:val="28"/>
          <w:szCs w:val="28"/>
        </w:rPr>
        <w:t xml:space="preserve"> обучающихся </w:t>
      </w:r>
      <w:r w:rsidR="0047121D" w:rsidRPr="005E59C3">
        <w:rPr>
          <w:rFonts w:ascii="Times New Roman" w:hAnsi="Times New Roman"/>
          <w:b/>
          <w:sz w:val="28"/>
          <w:szCs w:val="28"/>
        </w:rPr>
        <w:t>АНОО «Православная гимназия» г. Владивостока</w:t>
      </w:r>
    </w:p>
    <w:p w:rsidR="00465723" w:rsidRDefault="00465723" w:rsidP="00476F3B">
      <w:pPr>
        <w:spacing w:after="0" w:line="240" w:lineRule="auto"/>
        <w:jc w:val="both"/>
        <w:rPr>
          <w:rFonts w:ascii="Times New Roman" w:hAnsi="Times New Roman" w:cs="Times New Roman"/>
          <w:b/>
          <w:sz w:val="24"/>
          <w:szCs w:val="24"/>
        </w:rPr>
      </w:pPr>
    </w:p>
    <w:p w:rsidR="004A024F" w:rsidRPr="00281D0C" w:rsidRDefault="004A024F" w:rsidP="00B3471B">
      <w:pPr>
        <w:spacing w:after="0" w:line="240" w:lineRule="auto"/>
        <w:jc w:val="both"/>
        <w:rPr>
          <w:rFonts w:ascii="Times New Roman" w:hAnsi="Times New Roman" w:cs="Times New Roman"/>
          <w:b/>
          <w:sz w:val="28"/>
          <w:szCs w:val="28"/>
        </w:rPr>
      </w:pPr>
      <w:r w:rsidRPr="00281D0C">
        <w:rPr>
          <w:rFonts w:ascii="Times New Roman" w:hAnsi="Times New Roman" w:cs="Times New Roman"/>
          <w:b/>
          <w:sz w:val="28"/>
          <w:szCs w:val="28"/>
        </w:rPr>
        <w:t>1.Общие положения</w:t>
      </w:r>
    </w:p>
    <w:p w:rsidR="00465723" w:rsidRPr="00281D0C" w:rsidRDefault="004A024F" w:rsidP="00B3471B">
      <w:pPr>
        <w:pStyle w:val="30"/>
        <w:shd w:val="clear" w:color="auto" w:fill="auto"/>
        <w:spacing w:after="0" w:line="240" w:lineRule="auto"/>
        <w:ind w:left="-284" w:right="20" w:firstLine="0"/>
        <w:jc w:val="both"/>
        <w:rPr>
          <w:sz w:val="28"/>
          <w:szCs w:val="28"/>
        </w:rPr>
      </w:pPr>
      <w:r w:rsidRPr="00281D0C">
        <w:rPr>
          <w:sz w:val="28"/>
          <w:szCs w:val="28"/>
        </w:rPr>
        <w:t xml:space="preserve">1.1. </w:t>
      </w:r>
      <w:r w:rsidR="00465723" w:rsidRPr="00281D0C">
        <w:rPr>
          <w:sz w:val="28"/>
          <w:szCs w:val="28"/>
        </w:rPr>
        <w:t xml:space="preserve"> Настоящее положение разработано на основании п.2 ст. 30, ст. 58 №273-ФЗ. Положение устанавливает  порядок оценок формы, порядок и периодичность промежуточной и итоговой аттестации обучающихся.</w:t>
      </w:r>
    </w:p>
    <w:p w:rsidR="00465723" w:rsidRPr="00281D0C" w:rsidRDefault="00B3471B" w:rsidP="00B3471B">
      <w:pPr>
        <w:pStyle w:val="30"/>
        <w:shd w:val="clear" w:color="auto" w:fill="auto"/>
        <w:spacing w:after="0" w:line="240" w:lineRule="auto"/>
        <w:ind w:left="-284" w:firstLine="0"/>
        <w:jc w:val="both"/>
        <w:rPr>
          <w:sz w:val="28"/>
          <w:szCs w:val="28"/>
        </w:rPr>
      </w:pPr>
      <w:r w:rsidRPr="00281D0C">
        <w:rPr>
          <w:sz w:val="28"/>
          <w:szCs w:val="28"/>
        </w:rPr>
        <w:t>1.</w:t>
      </w:r>
      <w:r w:rsidR="00465723" w:rsidRPr="00281D0C">
        <w:rPr>
          <w:sz w:val="28"/>
          <w:szCs w:val="28"/>
        </w:rPr>
        <w:t>2. Положение призвано:</w:t>
      </w:r>
    </w:p>
    <w:p w:rsidR="00465723" w:rsidRPr="00281D0C" w:rsidRDefault="00465723" w:rsidP="00B3471B">
      <w:pPr>
        <w:pStyle w:val="30"/>
        <w:numPr>
          <w:ilvl w:val="0"/>
          <w:numId w:val="13"/>
        </w:numPr>
        <w:shd w:val="clear" w:color="auto" w:fill="auto"/>
        <w:spacing w:after="0" w:line="240" w:lineRule="auto"/>
        <w:ind w:left="-284" w:right="20"/>
        <w:jc w:val="both"/>
        <w:rPr>
          <w:sz w:val="28"/>
          <w:szCs w:val="28"/>
        </w:rPr>
      </w:pPr>
      <w:r w:rsidRPr="00281D0C">
        <w:rPr>
          <w:sz w:val="28"/>
          <w:szCs w:val="28"/>
        </w:rPr>
        <w:t xml:space="preserve"> обеспечить в школе объективную оценку знаний каждого учащегося в соответствии с требованиями государственного стандарта по учебному плану;</w:t>
      </w:r>
    </w:p>
    <w:p w:rsidR="00765DC4" w:rsidRPr="00281D0C" w:rsidRDefault="00465723" w:rsidP="00765DC4">
      <w:pPr>
        <w:pStyle w:val="30"/>
        <w:shd w:val="clear" w:color="auto" w:fill="auto"/>
        <w:spacing w:after="0" w:line="240" w:lineRule="auto"/>
        <w:ind w:left="-284" w:right="20" w:firstLine="0"/>
        <w:jc w:val="both"/>
        <w:rPr>
          <w:sz w:val="28"/>
          <w:szCs w:val="28"/>
        </w:rPr>
      </w:pPr>
      <w:r w:rsidRPr="00281D0C">
        <w:rPr>
          <w:sz w:val="28"/>
          <w:szCs w:val="28"/>
        </w:rPr>
        <w:t xml:space="preserve"> поддерживать в школе демократические начала в организации учебного процесса.</w:t>
      </w:r>
      <w:r w:rsidR="00765DC4" w:rsidRPr="00281D0C">
        <w:rPr>
          <w:color w:val="131414"/>
          <w:spacing w:val="4"/>
          <w:sz w:val="28"/>
          <w:szCs w:val="28"/>
        </w:rPr>
        <w:t xml:space="preserve"> </w:t>
      </w:r>
      <w:proofErr w:type="gramStart"/>
      <w:r w:rsidR="00765DC4" w:rsidRPr="00281D0C">
        <w:rPr>
          <w:color w:val="131414"/>
          <w:spacing w:val="4"/>
          <w:sz w:val="28"/>
          <w:szCs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roofErr w:type="gramEnd"/>
    </w:p>
    <w:p w:rsidR="00B3471B" w:rsidRPr="00281D0C" w:rsidRDefault="00B3471B" w:rsidP="00B3471B">
      <w:pPr>
        <w:pStyle w:val="30"/>
        <w:numPr>
          <w:ilvl w:val="0"/>
          <w:numId w:val="13"/>
        </w:numPr>
        <w:shd w:val="clear" w:color="auto" w:fill="auto"/>
        <w:spacing w:after="0" w:line="240" w:lineRule="auto"/>
        <w:ind w:left="-284" w:right="20"/>
        <w:jc w:val="both"/>
        <w:rPr>
          <w:sz w:val="28"/>
          <w:szCs w:val="28"/>
        </w:rPr>
      </w:pPr>
      <w:r w:rsidRPr="00281D0C">
        <w:rPr>
          <w:sz w:val="28"/>
          <w:szCs w:val="28"/>
        </w:rPr>
        <w:t xml:space="preserve"> Промежуточная аттестация обучающихся проводится с целью повышения ответственности общеобразовательного учреждения за результаты образовательного процесса, за объективную оценку усвоения </w:t>
      </w:r>
      <w:proofErr w:type="gramStart"/>
      <w:r w:rsidRPr="00281D0C">
        <w:rPr>
          <w:sz w:val="28"/>
          <w:szCs w:val="28"/>
        </w:rPr>
        <w:t>обучающимися</w:t>
      </w:r>
      <w:proofErr w:type="gramEnd"/>
      <w:r w:rsidRPr="00281D0C">
        <w:rPr>
          <w:sz w:val="28"/>
          <w:szCs w:val="28"/>
        </w:rPr>
        <w:t xml:space="preserve"> образовательных программ каждого года обучения в общеобразовательном учреждении,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w:t>
      </w:r>
    </w:p>
    <w:p w:rsidR="00765DC4" w:rsidRPr="00281D0C" w:rsidRDefault="00B3471B" w:rsidP="00765DC4">
      <w:pPr>
        <w:pStyle w:val="30"/>
        <w:shd w:val="clear" w:color="auto" w:fill="auto"/>
        <w:spacing w:after="0" w:line="240" w:lineRule="auto"/>
        <w:ind w:left="-284" w:right="20" w:firstLine="0"/>
        <w:jc w:val="both"/>
        <w:rPr>
          <w:sz w:val="28"/>
          <w:szCs w:val="28"/>
        </w:rPr>
      </w:pPr>
      <w:r w:rsidRPr="00281D0C">
        <w:rPr>
          <w:sz w:val="28"/>
          <w:szCs w:val="28"/>
        </w:rPr>
        <w:t xml:space="preserve">1.3  Основной задачей промежуточной аттестации является установление соответствия знаний учеников требованиям государственных общеобразовательных программ, глубины и прочности полученных знаний, их практическому применению. </w:t>
      </w:r>
      <w:r w:rsidR="00465723" w:rsidRPr="00281D0C">
        <w:rPr>
          <w:sz w:val="28"/>
          <w:szCs w:val="28"/>
        </w:rPr>
        <w:t xml:space="preserve">Задачи аттестации по четвертям: определение уровня </w:t>
      </w:r>
      <w:proofErr w:type="spellStart"/>
      <w:r w:rsidR="00465723" w:rsidRPr="00281D0C">
        <w:rPr>
          <w:sz w:val="28"/>
          <w:szCs w:val="28"/>
        </w:rPr>
        <w:t>обученности</w:t>
      </w:r>
      <w:proofErr w:type="spellEnd"/>
      <w:r w:rsidRPr="00281D0C">
        <w:rPr>
          <w:sz w:val="28"/>
          <w:szCs w:val="28"/>
        </w:rPr>
        <w:t>, уровня успешности обучающихся,</w:t>
      </w:r>
      <w:r w:rsidR="00465723" w:rsidRPr="00281D0C">
        <w:rPr>
          <w:sz w:val="28"/>
          <w:szCs w:val="28"/>
        </w:rPr>
        <w:t xml:space="preserve"> своевременная корректировка программ, форм, методов обучения, избранных учителем.</w:t>
      </w:r>
    </w:p>
    <w:p w:rsidR="00765DC4" w:rsidRPr="00281D0C" w:rsidRDefault="00DE0CC8" w:rsidP="00765DC4">
      <w:pPr>
        <w:pStyle w:val="30"/>
        <w:shd w:val="clear" w:color="auto" w:fill="auto"/>
        <w:spacing w:after="0" w:line="240" w:lineRule="auto"/>
        <w:ind w:left="-284" w:right="20" w:firstLine="0"/>
        <w:jc w:val="both"/>
        <w:rPr>
          <w:color w:val="131414"/>
          <w:spacing w:val="4"/>
          <w:sz w:val="28"/>
          <w:szCs w:val="28"/>
        </w:rPr>
      </w:pPr>
      <w:r w:rsidRPr="00281D0C">
        <w:rPr>
          <w:sz w:val="28"/>
          <w:szCs w:val="28"/>
        </w:rPr>
        <w:t>1.</w:t>
      </w:r>
      <w:r w:rsidR="00465723" w:rsidRPr="00281D0C">
        <w:rPr>
          <w:sz w:val="28"/>
          <w:szCs w:val="28"/>
        </w:rPr>
        <w:t>4.</w:t>
      </w:r>
      <w:bookmarkStart w:id="1" w:name="st58_2"/>
      <w:bookmarkEnd w:id="1"/>
      <w:r w:rsidR="00765DC4" w:rsidRPr="00281D0C">
        <w:rPr>
          <w:color w:val="131414"/>
          <w:spacing w:val="4"/>
          <w:sz w:val="28"/>
          <w:szCs w:val="28"/>
        </w:rPr>
        <w:t xml:space="preserve"> </w:t>
      </w:r>
      <w:r w:rsidR="00765DC4" w:rsidRPr="00281D0C">
        <w:rPr>
          <w:b/>
          <w:color w:val="131414"/>
          <w:spacing w:val="4"/>
          <w:sz w:val="28"/>
          <w:szCs w:val="28"/>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00765DC4" w:rsidRPr="00281D0C">
        <w:rPr>
          <w:b/>
          <w:color w:val="131414"/>
          <w:spacing w:val="4"/>
          <w:sz w:val="28"/>
          <w:szCs w:val="28"/>
        </w:rPr>
        <w:t>непрохождение</w:t>
      </w:r>
      <w:proofErr w:type="spellEnd"/>
      <w:r w:rsidR="00765DC4" w:rsidRPr="00281D0C">
        <w:rPr>
          <w:b/>
          <w:color w:val="131414"/>
          <w:spacing w:val="4"/>
          <w:sz w:val="28"/>
          <w:szCs w:val="28"/>
        </w:rPr>
        <w:t xml:space="preserve"> </w:t>
      </w:r>
      <w:r w:rsidR="00765DC4" w:rsidRPr="00281D0C">
        <w:rPr>
          <w:b/>
          <w:color w:val="131414"/>
          <w:spacing w:val="4"/>
          <w:sz w:val="28"/>
          <w:szCs w:val="28"/>
        </w:rPr>
        <w:lastRenderedPageBreak/>
        <w:t xml:space="preserve">промежуточной аттестации при отсутствии уважительных причин признаются </w:t>
      </w:r>
      <w:r w:rsidR="00765DC4" w:rsidRPr="00281D0C">
        <w:rPr>
          <w:b/>
          <w:i/>
          <w:color w:val="131414"/>
          <w:spacing w:val="4"/>
          <w:sz w:val="28"/>
          <w:szCs w:val="28"/>
        </w:rPr>
        <w:t>академической задолженностью</w:t>
      </w:r>
      <w:r w:rsidR="00765DC4" w:rsidRPr="00281D0C">
        <w:rPr>
          <w:b/>
          <w:color w:val="131414"/>
          <w:spacing w:val="4"/>
          <w:sz w:val="28"/>
          <w:szCs w:val="28"/>
        </w:rPr>
        <w:t>.</w:t>
      </w:r>
      <w:bookmarkStart w:id="2" w:name="st58_3"/>
      <w:bookmarkEnd w:id="2"/>
      <w:r w:rsidR="00765DC4" w:rsidRPr="00281D0C">
        <w:rPr>
          <w:color w:val="131414"/>
          <w:spacing w:val="4"/>
          <w:sz w:val="28"/>
          <w:szCs w:val="28"/>
        </w:rPr>
        <w:t xml:space="preserve"> </w:t>
      </w:r>
      <w:proofErr w:type="gramStart"/>
      <w:r w:rsidR="00765DC4" w:rsidRPr="00281D0C">
        <w:rPr>
          <w:color w:val="131414"/>
          <w:spacing w:val="4"/>
          <w:sz w:val="28"/>
          <w:szCs w:val="28"/>
        </w:rPr>
        <w:t>Обучающиеся</w:t>
      </w:r>
      <w:proofErr w:type="gramEnd"/>
      <w:r w:rsidR="00765DC4" w:rsidRPr="00281D0C">
        <w:rPr>
          <w:color w:val="131414"/>
          <w:spacing w:val="4"/>
          <w:sz w:val="28"/>
          <w:szCs w:val="28"/>
        </w:rPr>
        <w:t xml:space="preserve"> обязаны ликвидировать академическую задолженность.</w:t>
      </w:r>
      <w:bookmarkStart w:id="3" w:name="st58_4"/>
      <w:bookmarkEnd w:id="3"/>
      <w:r w:rsidR="00281D0C">
        <w:rPr>
          <w:color w:val="131414"/>
          <w:spacing w:val="4"/>
          <w:sz w:val="28"/>
          <w:szCs w:val="28"/>
        </w:rPr>
        <w:t xml:space="preserve"> </w:t>
      </w:r>
      <w:r w:rsidR="00765DC4" w:rsidRPr="00281D0C">
        <w:rPr>
          <w:color w:val="131414"/>
          <w:spacing w:val="4"/>
          <w:sz w:val="28"/>
          <w:szCs w:val="28"/>
        </w:rPr>
        <w:t xml:space="preserve">Образовательные организации,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00765DC4" w:rsidRPr="00281D0C">
        <w:rPr>
          <w:color w:val="131414"/>
          <w:spacing w:val="4"/>
          <w:sz w:val="28"/>
          <w:szCs w:val="28"/>
        </w:rPr>
        <w:t>обучающемуся</w:t>
      </w:r>
      <w:proofErr w:type="gramEnd"/>
      <w:r w:rsidR="00765DC4" w:rsidRPr="00281D0C">
        <w:rPr>
          <w:color w:val="131414"/>
          <w:spacing w:val="4"/>
          <w:sz w:val="28"/>
          <w:szCs w:val="28"/>
        </w:rPr>
        <w:t xml:space="preserve"> для ликвидации академической задолженности и обеспечить контроль за своевременностью ее ликвидации.</w:t>
      </w:r>
      <w:bookmarkStart w:id="4" w:name="st58_5"/>
      <w:bookmarkEnd w:id="4"/>
    </w:p>
    <w:p w:rsidR="00765DC4" w:rsidRPr="00281D0C" w:rsidRDefault="00765DC4" w:rsidP="00765DC4">
      <w:pPr>
        <w:pStyle w:val="30"/>
        <w:shd w:val="clear" w:color="auto" w:fill="auto"/>
        <w:spacing w:after="0" w:line="240" w:lineRule="auto"/>
        <w:ind w:left="-284" w:right="20" w:firstLine="0"/>
        <w:jc w:val="both"/>
        <w:rPr>
          <w:color w:val="131414"/>
          <w:spacing w:val="4"/>
          <w:sz w:val="28"/>
          <w:szCs w:val="28"/>
        </w:rPr>
      </w:pPr>
      <w:r w:rsidRPr="00281D0C">
        <w:rPr>
          <w:sz w:val="28"/>
          <w:szCs w:val="28"/>
        </w:rPr>
        <w:t>1.</w:t>
      </w:r>
      <w:r w:rsidRPr="00281D0C">
        <w:rPr>
          <w:color w:val="131414"/>
          <w:spacing w:val="4"/>
          <w:sz w:val="28"/>
          <w:szCs w:val="28"/>
        </w:rPr>
        <w:t>5. Обучающиеся, имеющие академическую задолженность, вправе пройти промежуточн</w:t>
      </w:r>
      <w:r w:rsidR="00281D0C">
        <w:rPr>
          <w:color w:val="131414"/>
          <w:spacing w:val="4"/>
          <w:sz w:val="28"/>
          <w:szCs w:val="28"/>
        </w:rPr>
        <w:t>ую аттестацию по соответствующему</w:t>
      </w:r>
      <w:r w:rsidRPr="00281D0C">
        <w:rPr>
          <w:color w:val="131414"/>
          <w:spacing w:val="4"/>
          <w:sz w:val="28"/>
          <w:szCs w:val="28"/>
        </w:rPr>
        <w:t xml:space="preserve">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w:t>
      </w:r>
      <w:proofErr w:type="gramStart"/>
      <w:r w:rsidRPr="00281D0C">
        <w:rPr>
          <w:color w:val="131414"/>
          <w:spacing w:val="4"/>
          <w:sz w:val="28"/>
          <w:szCs w:val="28"/>
        </w:rPr>
        <w:t>обучающегося</w:t>
      </w:r>
      <w:proofErr w:type="gramEnd"/>
      <w:r w:rsidRPr="00281D0C">
        <w:rPr>
          <w:color w:val="131414"/>
          <w:spacing w:val="4"/>
          <w:sz w:val="28"/>
          <w:szCs w:val="28"/>
        </w:rPr>
        <w:t>.</w:t>
      </w:r>
      <w:bookmarkStart w:id="5" w:name="st58_6"/>
      <w:bookmarkEnd w:id="5"/>
      <w:r w:rsidRPr="00281D0C">
        <w:rPr>
          <w:color w:val="131414"/>
          <w:spacing w:val="4"/>
          <w:sz w:val="28"/>
          <w:szCs w:val="28"/>
        </w:rPr>
        <w:t xml:space="preserve"> Для проведения промежуточной аттестации во второй раз образовательной организацией создается комиссия.</w:t>
      </w:r>
      <w:bookmarkStart w:id="6" w:name="st58_7"/>
      <w:bookmarkStart w:id="7" w:name="st58_8"/>
      <w:bookmarkEnd w:id="6"/>
      <w:bookmarkEnd w:id="7"/>
    </w:p>
    <w:p w:rsidR="00765DC4" w:rsidRPr="00281D0C" w:rsidRDefault="00765DC4" w:rsidP="00765DC4">
      <w:pPr>
        <w:pStyle w:val="30"/>
        <w:shd w:val="clear" w:color="auto" w:fill="auto"/>
        <w:spacing w:after="0" w:line="240" w:lineRule="auto"/>
        <w:ind w:left="-284" w:right="20" w:firstLine="0"/>
        <w:jc w:val="both"/>
        <w:rPr>
          <w:color w:val="131414"/>
          <w:spacing w:val="4"/>
          <w:sz w:val="28"/>
          <w:szCs w:val="28"/>
        </w:rPr>
      </w:pPr>
      <w:r w:rsidRPr="00281D0C">
        <w:rPr>
          <w:color w:val="131414"/>
          <w:spacing w:val="4"/>
          <w:sz w:val="28"/>
          <w:szCs w:val="28"/>
        </w:rPr>
        <w:t xml:space="preserve">1.6. </w:t>
      </w:r>
      <w:proofErr w:type="gramStart"/>
      <w:r w:rsidRPr="00281D0C">
        <w:rPr>
          <w:color w:val="131414"/>
          <w:spacing w:val="4"/>
          <w:sz w:val="28"/>
          <w:szCs w:val="28"/>
        </w:rPr>
        <w:t>Обучающиеся, не прошедшие промежуточной аттестации по уважительным причинам или имеющие академическую задолженность, переводятся в следу</w:t>
      </w:r>
      <w:r w:rsidR="00281D0C">
        <w:rPr>
          <w:color w:val="131414"/>
          <w:spacing w:val="4"/>
          <w:sz w:val="28"/>
          <w:szCs w:val="28"/>
        </w:rPr>
        <w:t xml:space="preserve">ющий класс </w:t>
      </w:r>
      <w:r w:rsidRPr="00281D0C">
        <w:rPr>
          <w:color w:val="131414"/>
          <w:spacing w:val="4"/>
          <w:sz w:val="28"/>
          <w:szCs w:val="28"/>
        </w:rPr>
        <w:t xml:space="preserve"> условно.</w:t>
      </w:r>
      <w:bookmarkStart w:id="8" w:name="st58_9"/>
      <w:bookmarkEnd w:id="8"/>
      <w:proofErr w:type="gramEnd"/>
      <w:r w:rsidRPr="00281D0C">
        <w:rPr>
          <w:color w:val="131414"/>
          <w:spacing w:val="4"/>
          <w:sz w:val="28"/>
          <w:szCs w:val="28"/>
        </w:rPr>
        <w:t xml:space="preserve"> </w:t>
      </w:r>
      <w:proofErr w:type="gramStart"/>
      <w:r w:rsidRPr="00281D0C">
        <w:rPr>
          <w:color w:val="131414"/>
          <w:spacing w:val="4"/>
          <w:sz w:val="28"/>
          <w:szCs w:val="28"/>
        </w:rPr>
        <w:t>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765DC4" w:rsidRPr="00281D0C" w:rsidRDefault="00765DC4" w:rsidP="00DE0CC8">
      <w:pPr>
        <w:pStyle w:val="30"/>
        <w:shd w:val="clear" w:color="auto" w:fill="auto"/>
        <w:tabs>
          <w:tab w:val="center" w:pos="5812"/>
          <w:tab w:val="right" w:pos="6804"/>
        </w:tabs>
        <w:spacing w:after="0" w:line="240" w:lineRule="auto"/>
        <w:ind w:left="-284" w:firstLine="0"/>
        <w:jc w:val="both"/>
        <w:rPr>
          <w:sz w:val="28"/>
          <w:szCs w:val="28"/>
        </w:rPr>
      </w:pPr>
      <w:bookmarkStart w:id="9" w:name="st58_10"/>
      <w:bookmarkStart w:id="10" w:name="st58_11"/>
      <w:bookmarkEnd w:id="9"/>
      <w:bookmarkEnd w:id="10"/>
    </w:p>
    <w:p w:rsidR="00B3471B" w:rsidRPr="00281D0C" w:rsidRDefault="00765DC4" w:rsidP="00DE0CC8">
      <w:pPr>
        <w:pStyle w:val="30"/>
        <w:shd w:val="clear" w:color="auto" w:fill="auto"/>
        <w:tabs>
          <w:tab w:val="center" w:pos="5812"/>
          <w:tab w:val="right" w:pos="6804"/>
        </w:tabs>
        <w:spacing w:after="0" w:line="240" w:lineRule="auto"/>
        <w:ind w:left="-284" w:firstLine="0"/>
        <w:jc w:val="both"/>
        <w:rPr>
          <w:sz w:val="28"/>
          <w:szCs w:val="28"/>
        </w:rPr>
      </w:pPr>
      <w:proofErr w:type="gramStart"/>
      <w:r w:rsidRPr="00281D0C">
        <w:rPr>
          <w:sz w:val="28"/>
          <w:szCs w:val="28"/>
        </w:rPr>
        <w:t xml:space="preserve">1.7 </w:t>
      </w:r>
      <w:r w:rsidR="00B3471B" w:rsidRPr="00281D0C">
        <w:rPr>
          <w:sz w:val="28"/>
          <w:szCs w:val="28"/>
        </w:rPr>
        <w:t>Промежуточная аттестация обучающихся проводится в форме итогового контроля в переводных классах, тематического контроля, проводимого как учителями, так и администрацией.</w:t>
      </w:r>
      <w:proofErr w:type="gramEnd"/>
      <w:r w:rsidR="00B3471B" w:rsidRPr="00281D0C">
        <w:rPr>
          <w:sz w:val="28"/>
          <w:szCs w:val="28"/>
        </w:rPr>
        <w:t xml:space="preserve"> Периодичность тематического контроля, проводимого учителем, определяется календарно-тематическим планированием по каждому предмету, принятым на методическом объединении и согласованным заместителем директора по УВР.</w:t>
      </w:r>
    </w:p>
    <w:p w:rsidR="00D66293" w:rsidRPr="00281D0C" w:rsidRDefault="00B3471B" w:rsidP="00BC1195">
      <w:pPr>
        <w:spacing w:line="240" w:lineRule="auto"/>
        <w:ind w:left="-284" w:hanging="425"/>
        <w:jc w:val="both"/>
        <w:rPr>
          <w:rFonts w:ascii="Times New Roman" w:hAnsi="Times New Roman" w:cs="Times New Roman"/>
          <w:sz w:val="28"/>
          <w:szCs w:val="28"/>
        </w:rPr>
      </w:pPr>
      <w:r w:rsidRPr="00281D0C">
        <w:rPr>
          <w:rFonts w:ascii="Times New Roman" w:hAnsi="Times New Roman" w:cs="Times New Roman"/>
          <w:sz w:val="28"/>
          <w:szCs w:val="28"/>
        </w:rPr>
        <w:t xml:space="preserve">      Периодичность административного контроля определяется планом      работы школы, утвержденным директором.</w:t>
      </w:r>
    </w:p>
    <w:p w:rsidR="00465723" w:rsidRPr="00281D0C" w:rsidRDefault="00D66293" w:rsidP="00D66293">
      <w:pPr>
        <w:spacing w:line="240" w:lineRule="auto"/>
        <w:ind w:left="-284" w:hanging="425"/>
        <w:jc w:val="both"/>
        <w:rPr>
          <w:rFonts w:ascii="Times New Roman" w:hAnsi="Times New Roman" w:cs="Times New Roman"/>
          <w:b/>
          <w:sz w:val="28"/>
          <w:szCs w:val="28"/>
        </w:rPr>
      </w:pPr>
      <w:r w:rsidRPr="00281D0C">
        <w:rPr>
          <w:rFonts w:ascii="Times New Roman" w:hAnsi="Times New Roman" w:cs="Times New Roman"/>
          <w:b/>
          <w:sz w:val="28"/>
          <w:szCs w:val="28"/>
        </w:rPr>
        <w:t xml:space="preserve">2. </w:t>
      </w:r>
      <w:r w:rsidR="00465723" w:rsidRPr="00281D0C">
        <w:rPr>
          <w:rFonts w:ascii="Times New Roman" w:hAnsi="Times New Roman" w:cs="Times New Roman"/>
          <w:b/>
          <w:sz w:val="28"/>
          <w:szCs w:val="28"/>
        </w:rPr>
        <w:t xml:space="preserve">Система оценок, формы, порядок, периодичность </w:t>
      </w:r>
      <w:r w:rsidR="00465723" w:rsidRPr="00281D0C">
        <w:rPr>
          <w:rStyle w:val="71"/>
          <w:rFonts w:eastAsiaTheme="minorEastAsia"/>
          <w:sz w:val="28"/>
          <w:szCs w:val="28"/>
        </w:rPr>
        <w:t>проведения</w:t>
      </w:r>
      <w:r w:rsidRPr="00281D0C">
        <w:rPr>
          <w:rStyle w:val="71"/>
          <w:rFonts w:eastAsiaTheme="minorEastAsia"/>
          <w:sz w:val="28"/>
          <w:szCs w:val="28"/>
        </w:rPr>
        <w:t xml:space="preserve"> </w:t>
      </w:r>
      <w:r w:rsidR="00465723" w:rsidRPr="00281D0C">
        <w:rPr>
          <w:rFonts w:ascii="Times New Roman" w:hAnsi="Times New Roman" w:cs="Times New Roman"/>
          <w:b/>
          <w:sz w:val="28"/>
          <w:szCs w:val="28"/>
        </w:rPr>
        <w:t>аттестации обучающихся.</w:t>
      </w:r>
    </w:p>
    <w:p w:rsidR="00465723" w:rsidRPr="00281D0C" w:rsidRDefault="00BC1195" w:rsidP="00BC1195">
      <w:pPr>
        <w:spacing w:line="240" w:lineRule="auto"/>
        <w:ind w:left="-284" w:hanging="425"/>
        <w:jc w:val="both"/>
        <w:rPr>
          <w:rFonts w:ascii="Times New Roman" w:hAnsi="Times New Roman" w:cs="Times New Roman"/>
          <w:b/>
          <w:sz w:val="28"/>
          <w:szCs w:val="28"/>
        </w:rPr>
      </w:pPr>
      <w:r w:rsidRPr="00281D0C">
        <w:rPr>
          <w:rFonts w:ascii="Times New Roman" w:hAnsi="Times New Roman" w:cs="Times New Roman"/>
          <w:sz w:val="28"/>
          <w:szCs w:val="28"/>
        </w:rPr>
        <w:t xml:space="preserve">       </w:t>
      </w:r>
      <w:r w:rsidR="00465723" w:rsidRPr="00281D0C">
        <w:rPr>
          <w:rFonts w:ascii="Times New Roman" w:hAnsi="Times New Roman" w:cs="Times New Roman"/>
          <w:sz w:val="28"/>
          <w:szCs w:val="28"/>
        </w:rPr>
        <w:t>Для учащихся 2-11 классов в школе используется 5-бальная система оценки знаний, умений и навыков (минимальный бал - 1, максимальный бал - 5), а также «н/а» (не аттестован) для учащихся, пропустивших более 50% учебных занятий.</w:t>
      </w:r>
      <w:r w:rsidRPr="00281D0C">
        <w:rPr>
          <w:rStyle w:val="c3"/>
          <w:rFonts w:ascii="Times New Roman" w:hAnsi="Times New Roman" w:cs="Times New Roman"/>
          <w:i/>
          <w:iCs/>
          <w:color w:val="000000"/>
          <w:sz w:val="28"/>
          <w:szCs w:val="28"/>
          <w:shd w:val="clear" w:color="auto" w:fill="FFFFFF"/>
        </w:rPr>
        <w:t xml:space="preserve"> </w:t>
      </w:r>
      <w:r w:rsidRPr="00281D0C">
        <w:rPr>
          <w:rStyle w:val="c3"/>
          <w:rFonts w:ascii="Times New Roman" w:hAnsi="Times New Roman" w:cs="Times New Roman"/>
          <w:b/>
          <w:i/>
          <w:iCs/>
          <w:color w:val="000000"/>
          <w:sz w:val="28"/>
          <w:szCs w:val="28"/>
          <w:shd w:val="clear" w:color="auto" w:fill="FFFFFF"/>
        </w:rPr>
        <w:t>Текущий контроль </w:t>
      </w:r>
      <w:r w:rsidRPr="00281D0C">
        <w:rPr>
          <w:rStyle w:val="c1"/>
          <w:rFonts w:ascii="Times New Roman" w:hAnsi="Times New Roman" w:cs="Times New Roman"/>
          <w:b/>
          <w:color w:val="000000"/>
          <w:sz w:val="28"/>
          <w:szCs w:val="28"/>
          <w:shd w:val="clear" w:color="auto" w:fill="FFFFFF"/>
        </w:rPr>
        <w:t xml:space="preserve">осуществляется по ходу обучения и дает возможность определить степень </w:t>
      </w:r>
      <w:proofErr w:type="spellStart"/>
      <w:r w:rsidRPr="00281D0C">
        <w:rPr>
          <w:rStyle w:val="c1"/>
          <w:rFonts w:ascii="Times New Roman" w:hAnsi="Times New Roman" w:cs="Times New Roman"/>
          <w:b/>
          <w:color w:val="000000"/>
          <w:sz w:val="28"/>
          <w:szCs w:val="28"/>
          <w:shd w:val="clear" w:color="auto" w:fill="FFFFFF"/>
        </w:rPr>
        <w:t>сформированности</w:t>
      </w:r>
      <w:proofErr w:type="spellEnd"/>
      <w:r w:rsidRPr="00281D0C">
        <w:rPr>
          <w:rStyle w:val="c1"/>
          <w:rFonts w:ascii="Times New Roman" w:hAnsi="Times New Roman" w:cs="Times New Roman"/>
          <w:b/>
          <w:color w:val="000000"/>
          <w:sz w:val="28"/>
          <w:szCs w:val="28"/>
          <w:shd w:val="clear" w:color="auto" w:fill="FFFFFF"/>
        </w:rPr>
        <w:t xml:space="preserve"> знаний, умений, навыков, а также их глубину и прочность. Этот контроль позволяет </w:t>
      </w:r>
      <w:r w:rsidRPr="00281D0C">
        <w:rPr>
          <w:rStyle w:val="c1"/>
          <w:rFonts w:ascii="Times New Roman" w:hAnsi="Times New Roman" w:cs="Times New Roman"/>
          <w:b/>
          <w:color w:val="000000"/>
          <w:sz w:val="28"/>
          <w:szCs w:val="28"/>
          <w:shd w:val="clear" w:color="auto" w:fill="FFFFFF"/>
        </w:rPr>
        <w:lastRenderedPageBreak/>
        <w:t>своевременно выявить пробелы в знаниях учащихся и оказать им помощь в усвоении программного материала. Текущий контроль стимулирует ответственность ученика за подготовку к каждому занятию.</w:t>
      </w:r>
    </w:p>
    <w:p w:rsidR="001F6136" w:rsidRPr="00281D0C" w:rsidRDefault="00465723" w:rsidP="00984D26">
      <w:pPr>
        <w:pStyle w:val="70"/>
        <w:shd w:val="clear" w:color="auto" w:fill="auto"/>
        <w:spacing w:line="240" w:lineRule="auto"/>
        <w:ind w:left="-284"/>
        <w:jc w:val="both"/>
        <w:rPr>
          <w:b w:val="0"/>
          <w:sz w:val="28"/>
          <w:szCs w:val="28"/>
        </w:rPr>
      </w:pPr>
      <w:r w:rsidRPr="00281D0C">
        <w:rPr>
          <w:b w:val="0"/>
          <w:sz w:val="28"/>
          <w:szCs w:val="28"/>
        </w:rPr>
        <w:t>2.1 Текущий контроль успеваемости осуществляется учителями на</w:t>
      </w:r>
      <w:r w:rsidR="00984D26" w:rsidRPr="00281D0C">
        <w:rPr>
          <w:b w:val="0"/>
          <w:sz w:val="28"/>
          <w:szCs w:val="28"/>
        </w:rPr>
        <w:t xml:space="preserve"> </w:t>
      </w:r>
      <w:r w:rsidRPr="00281D0C">
        <w:rPr>
          <w:b w:val="0"/>
          <w:sz w:val="28"/>
          <w:szCs w:val="28"/>
        </w:rPr>
        <w:t>протяжении всего учебного года.</w:t>
      </w:r>
      <w:r w:rsidR="00D66293" w:rsidRPr="00281D0C">
        <w:rPr>
          <w:b w:val="0"/>
          <w:sz w:val="28"/>
          <w:szCs w:val="28"/>
        </w:rPr>
        <w:t xml:space="preserve"> </w:t>
      </w:r>
      <w:r w:rsidRPr="00281D0C">
        <w:rPr>
          <w:b w:val="0"/>
          <w:sz w:val="28"/>
          <w:szCs w:val="28"/>
        </w:rPr>
        <w:t>При текущей аттестации педагогические работники школы имеют право на свободу выбора и использования методов оценки знаний учащихся по своему предмету.</w:t>
      </w:r>
      <w:r w:rsidR="00D66293" w:rsidRPr="00281D0C">
        <w:rPr>
          <w:b w:val="0"/>
          <w:sz w:val="28"/>
          <w:szCs w:val="28"/>
        </w:rPr>
        <w:t xml:space="preserve"> </w:t>
      </w:r>
      <w:r w:rsidRPr="00281D0C">
        <w:rPr>
          <w:b w:val="0"/>
          <w:sz w:val="28"/>
          <w:szCs w:val="28"/>
        </w:rPr>
        <w:t>Промежуточные отметки выставляются: на I ступени обучения – за четверти, на II ступени обучения – за четверти, на III ступени обучения – за полугодия. По предметам, на изучение которых в учебном плане отводится 1 час в неделю,  промежуточная аттестация во  2х</w:t>
      </w:r>
      <w:r w:rsidR="001F6136" w:rsidRPr="00281D0C">
        <w:rPr>
          <w:b w:val="0"/>
          <w:sz w:val="28"/>
          <w:szCs w:val="28"/>
        </w:rPr>
        <w:t xml:space="preserve"> </w:t>
      </w:r>
      <w:r w:rsidRPr="00281D0C">
        <w:rPr>
          <w:b w:val="0"/>
          <w:sz w:val="28"/>
          <w:szCs w:val="28"/>
        </w:rPr>
        <w:t>-</w:t>
      </w:r>
      <w:r w:rsidR="001F6136" w:rsidRPr="00281D0C">
        <w:rPr>
          <w:b w:val="0"/>
          <w:sz w:val="28"/>
          <w:szCs w:val="28"/>
        </w:rPr>
        <w:t xml:space="preserve"> </w:t>
      </w:r>
      <w:r w:rsidRPr="00281D0C">
        <w:rPr>
          <w:b w:val="0"/>
          <w:sz w:val="28"/>
          <w:szCs w:val="28"/>
        </w:rPr>
        <w:t>9х классах  может осуществляться по полугодиям. Решение о перечне учебных предметов в этом случае принимается ежегодно Педагогическим совето</w:t>
      </w:r>
      <w:r w:rsidR="001F6136" w:rsidRPr="00281D0C">
        <w:rPr>
          <w:b w:val="0"/>
          <w:sz w:val="28"/>
          <w:szCs w:val="28"/>
        </w:rPr>
        <w:t>м Гимназии</w:t>
      </w:r>
      <w:r w:rsidRPr="00281D0C">
        <w:rPr>
          <w:b w:val="0"/>
          <w:sz w:val="28"/>
          <w:szCs w:val="28"/>
        </w:rPr>
        <w:t>.</w:t>
      </w:r>
    </w:p>
    <w:p w:rsidR="001F6136" w:rsidRPr="00281D0C" w:rsidRDefault="00465723" w:rsidP="001F6136">
      <w:pPr>
        <w:pStyle w:val="70"/>
        <w:shd w:val="clear" w:color="auto" w:fill="auto"/>
        <w:spacing w:line="240" w:lineRule="auto"/>
        <w:ind w:left="-284"/>
        <w:jc w:val="both"/>
        <w:rPr>
          <w:b w:val="0"/>
          <w:sz w:val="28"/>
          <w:szCs w:val="28"/>
        </w:rPr>
      </w:pPr>
      <w:r w:rsidRPr="00281D0C">
        <w:rPr>
          <w:b w:val="0"/>
          <w:sz w:val="28"/>
          <w:szCs w:val="28"/>
        </w:rPr>
        <w:t>2.2.Учащиеся, обучающиеся по индивидуальным учебным планам, аттестуются только по предметам, включенным в индивидуальный учебный план.</w:t>
      </w:r>
    </w:p>
    <w:p w:rsidR="001F6136" w:rsidRPr="00281D0C" w:rsidRDefault="00465723" w:rsidP="001F6136">
      <w:pPr>
        <w:pStyle w:val="70"/>
        <w:shd w:val="clear" w:color="auto" w:fill="auto"/>
        <w:spacing w:line="240" w:lineRule="auto"/>
        <w:ind w:left="-284"/>
        <w:jc w:val="both"/>
        <w:rPr>
          <w:b w:val="0"/>
          <w:sz w:val="28"/>
          <w:szCs w:val="28"/>
        </w:rPr>
      </w:pPr>
      <w:r w:rsidRPr="00281D0C">
        <w:rPr>
          <w:b w:val="0"/>
          <w:sz w:val="28"/>
          <w:szCs w:val="28"/>
        </w:rPr>
        <w:t xml:space="preserve">2.3.В промежуточной аттестации </w:t>
      </w:r>
      <w:proofErr w:type="gramStart"/>
      <w:r w:rsidRPr="00281D0C">
        <w:rPr>
          <w:b w:val="0"/>
          <w:sz w:val="28"/>
          <w:szCs w:val="28"/>
        </w:rPr>
        <w:t>обучающихся</w:t>
      </w:r>
      <w:proofErr w:type="gramEnd"/>
      <w:r w:rsidRPr="00281D0C">
        <w:rPr>
          <w:b w:val="0"/>
          <w:sz w:val="28"/>
          <w:szCs w:val="28"/>
        </w:rPr>
        <w:t>, находящихся на лечении в санатории, стационаре, учитываются отметки, полученные в учебном заведении при лечебном учреждении.</w:t>
      </w:r>
    </w:p>
    <w:p w:rsidR="001F6136" w:rsidRPr="00281D0C" w:rsidRDefault="00465723" w:rsidP="001F6136">
      <w:pPr>
        <w:pStyle w:val="70"/>
        <w:shd w:val="clear" w:color="auto" w:fill="auto"/>
        <w:spacing w:line="240" w:lineRule="auto"/>
        <w:ind w:left="-284"/>
        <w:jc w:val="both"/>
        <w:rPr>
          <w:b w:val="0"/>
          <w:sz w:val="28"/>
          <w:szCs w:val="28"/>
        </w:rPr>
      </w:pPr>
      <w:r w:rsidRPr="00281D0C">
        <w:rPr>
          <w:b w:val="0"/>
          <w:sz w:val="28"/>
          <w:szCs w:val="28"/>
        </w:rPr>
        <w:t>2.4. Четвертные, полугодовые, годовые отметки выставляются за 2 учебных дня до начала каникул или</w:t>
      </w:r>
      <w:r w:rsidR="001F6136" w:rsidRPr="00281D0C">
        <w:rPr>
          <w:b w:val="0"/>
          <w:sz w:val="28"/>
          <w:szCs w:val="28"/>
        </w:rPr>
        <w:t xml:space="preserve"> начала аттестационного периода.</w:t>
      </w:r>
    </w:p>
    <w:p w:rsidR="001F6136" w:rsidRPr="00281D0C" w:rsidRDefault="00465723" w:rsidP="001F6136">
      <w:pPr>
        <w:pStyle w:val="70"/>
        <w:shd w:val="clear" w:color="auto" w:fill="auto"/>
        <w:spacing w:line="240" w:lineRule="auto"/>
        <w:ind w:left="-284"/>
        <w:jc w:val="both"/>
        <w:rPr>
          <w:b w:val="0"/>
          <w:sz w:val="28"/>
          <w:szCs w:val="28"/>
        </w:rPr>
      </w:pPr>
      <w:r w:rsidRPr="00281D0C">
        <w:rPr>
          <w:b w:val="0"/>
          <w:sz w:val="28"/>
          <w:szCs w:val="28"/>
        </w:rPr>
        <w:t xml:space="preserve">2.5. Отметки </w:t>
      </w:r>
      <w:proofErr w:type="gramStart"/>
      <w:r w:rsidRPr="00281D0C">
        <w:rPr>
          <w:b w:val="0"/>
          <w:sz w:val="28"/>
          <w:szCs w:val="28"/>
        </w:rPr>
        <w:t>обучающихся</w:t>
      </w:r>
      <w:proofErr w:type="gramEnd"/>
      <w:r w:rsidRPr="00281D0C">
        <w:rPr>
          <w:b w:val="0"/>
          <w:sz w:val="28"/>
          <w:szCs w:val="28"/>
        </w:rPr>
        <w:t xml:space="preserve"> за четверть (полугодие), год должны быть обоснованы (то есть соответствовать успеваемости ученика в оцениваемый период). Главным критерием выставления этих отметок являются отметки за письменные работы.</w:t>
      </w:r>
    </w:p>
    <w:p w:rsidR="001F6136" w:rsidRPr="00281D0C" w:rsidRDefault="00465723" w:rsidP="001F6136">
      <w:pPr>
        <w:pStyle w:val="70"/>
        <w:shd w:val="clear" w:color="auto" w:fill="auto"/>
        <w:spacing w:line="240" w:lineRule="auto"/>
        <w:ind w:left="-284"/>
        <w:jc w:val="both"/>
        <w:rPr>
          <w:b w:val="0"/>
          <w:sz w:val="28"/>
          <w:szCs w:val="28"/>
        </w:rPr>
      </w:pPr>
      <w:r w:rsidRPr="00281D0C">
        <w:rPr>
          <w:b w:val="0"/>
          <w:sz w:val="28"/>
          <w:szCs w:val="28"/>
        </w:rPr>
        <w:t>2.6. Для объективной аттестации обучающихся за четверть (полугодие), необходимо не менее 3 отметок при одночасовой и двухчасовой недельной учебной нагрузке по предмету и более 5 при учебной нагрузке более двух часов в неделю с обязательным учетом качества знаний учащихся по письменным, лабораторным, практическим работам.</w:t>
      </w:r>
    </w:p>
    <w:p w:rsidR="00465723" w:rsidRPr="00281D0C" w:rsidRDefault="00465723" w:rsidP="001F6136">
      <w:pPr>
        <w:pStyle w:val="70"/>
        <w:shd w:val="clear" w:color="auto" w:fill="auto"/>
        <w:spacing w:line="240" w:lineRule="auto"/>
        <w:ind w:left="-284"/>
        <w:jc w:val="both"/>
        <w:rPr>
          <w:b w:val="0"/>
          <w:sz w:val="28"/>
          <w:szCs w:val="28"/>
        </w:rPr>
      </w:pPr>
      <w:r w:rsidRPr="00281D0C">
        <w:rPr>
          <w:b w:val="0"/>
          <w:sz w:val="28"/>
          <w:szCs w:val="28"/>
        </w:rPr>
        <w:t xml:space="preserve">2.7. Вопрос об аттестации </w:t>
      </w:r>
      <w:proofErr w:type="gramStart"/>
      <w:r w:rsidRPr="00281D0C">
        <w:rPr>
          <w:b w:val="0"/>
          <w:sz w:val="28"/>
          <w:szCs w:val="28"/>
        </w:rPr>
        <w:t>обучающихся</w:t>
      </w:r>
      <w:proofErr w:type="gramEnd"/>
      <w:r w:rsidRPr="00281D0C">
        <w:rPr>
          <w:b w:val="0"/>
          <w:sz w:val="28"/>
          <w:szCs w:val="28"/>
        </w:rPr>
        <w:t xml:space="preserve">, пропустивших более половины учебного времени, решается в индивидуальном порядке на педагогическом совете. В отсутствие текущих отметок, позволяющих аттестовать обучающихся за четверть или полугодие, срок промежуточной аттестации переносится и устанавливается новый срок аттестации с учетом возможностей </w:t>
      </w:r>
      <w:proofErr w:type="gramStart"/>
      <w:r w:rsidRPr="00281D0C">
        <w:rPr>
          <w:b w:val="0"/>
          <w:sz w:val="28"/>
          <w:szCs w:val="28"/>
        </w:rPr>
        <w:t>обучающегося</w:t>
      </w:r>
      <w:proofErr w:type="gramEnd"/>
      <w:r w:rsidRPr="00281D0C">
        <w:rPr>
          <w:b w:val="0"/>
          <w:sz w:val="28"/>
          <w:szCs w:val="28"/>
        </w:rPr>
        <w:t xml:space="preserve"> по ликвидации академической задолженности.  </w:t>
      </w:r>
    </w:p>
    <w:p w:rsidR="00465723" w:rsidRPr="00281D0C" w:rsidRDefault="00465723" w:rsidP="00B3471B">
      <w:pPr>
        <w:spacing w:line="240" w:lineRule="auto"/>
        <w:jc w:val="both"/>
        <w:rPr>
          <w:rFonts w:ascii="Times New Roman" w:hAnsi="Times New Roman" w:cs="Times New Roman"/>
          <w:sz w:val="28"/>
          <w:szCs w:val="28"/>
        </w:rPr>
      </w:pPr>
      <w:r w:rsidRPr="00281D0C">
        <w:rPr>
          <w:rFonts w:ascii="Times New Roman" w:hAnsi="Times New Roman" w:cs="Times New Roman"/>
          <w:sz w:val="28"/>
          <w:szCs w:val="28"/>
        </w:rPr>
        <w:t xml:space="preserve">2.8.  Промежуточная аттестация обучающихся в конце четверти может  проводиться в   форме тестирования, контрольной работы, диктанта, защиты  исследовательских, творческих, проектных  работ, конференции, диспута. Материалы для проведения промежуточной аттестации в форме тестирования, контрольной работы, диктанта должны включать задания, текст, направленные на установление фактического уровня теоретических знаний и  практических умений и навыков по предметам обязательного компонента учебного плана, его соотнесение с требованиями и содержанием единых федеральных государственных образовательных стандартов. Защита </w:t>
      </w:r>
      <w:r w:rsidRPr="00281D0C">
        <w:rPr>
          <w:rFonts w:ascii="Times New Roman" w:hAnsi="Times New Roman" w:cs="Times New Roman"/>
          <w:sz w:val="28"/>
          <w:szCs w:val="28"/>
        </w:rPr>
        <w:lastRenderedPageBreak/>
        <w:t xml:space="preserve">исследовательской, творческой или проектной работы предполагает предварительный выбор обучающимся интересующей его темы образовательной программы с учетом рекомендаций учителя-предметника, глубокое изучение избранной проблемы, изложение выводов по теме работы. </w:t>
      </w:r>
    </w:p>
    <w:p w:rsidR="00465723" w:rsidRPr="00281D0C" w:rsidRDefault="00465723" w:rsidP="00B3471B">
      <w:pPr>
        <w:spacing w:line="240" w:lineRule="auto"/>
        <w:jc w:val="both"/>
        <w:rPr>
          <w:rFonts w:ascii="Times New Roman" w:hAnsi="Times New Roman" w:cs="Times New Roman"/>
          <w:sz w:val="28"/>
          <w:szCs w:val="28"/>
        </w:rPr>
      </w:pPr>
      <w:r w:rsidRPr="00281D0C">
        <w:rPr>
          <w:rFonts w:ascii="Times New Roman" w:hAnsi="Times New Roman" w:cs="Times New Roman"/>
          <w:sz w:val="28"/>
          <w:szCs w:val="28"/>
        </w:rPr>
        <w:t>2.9. Вопросы промежуточной аттестации, неурегулированные настоящим Положением, решаются на заседаниях педагогического совета либо утверждаются приказом по учреждению.</w:t>
      </w:r>
    </w:p>
    <w:p w:rsidR="00465723" w:rsidRPr="00281D0C" w:rsidRDefault="00465723" w:rsidP="00B3471B">
      <w:pPr>
        <w:spacing w:line="240" w:lineRule="auto"/>
        <w:jc w:val="both"/>
        <w:rPr>
          <w:rFonts w:ascii="Times New Roman" w:hAnsi="Times New Roman" w:cs="Times New Roman"/>
          <w:sz w:val="28"/>
          <w:szCs w:val="28"/>
        </w:rPr>
      </w:pPr>
    </w:p>
    <w:p w:rsidR="00465723" w:rsidRPr="00281D0C" w:rsidRDefault="00281D0C" w:rsidP="00B3471B">
      <w:pPr>
        <w:spacing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465723" w:rsidRPr="00281D0C">
        <w:rPr>
          <w:rFonts w:ascii="Times New Roman" w:hAnsi="Times New Roman" w:cs="Times New Roman"/>
          <w:b/>
          <w:sz w:val="28"/>
          <w:szCs w:val="28"/>
        </w:rPr>
        <w:t>.    Переводные экзамены для обучающихся 5 – 8, 10  классов</w:t>
      </w:r>
    </w:p>
    <w:p w:rsidR="00465723" w:rsidRPr="00281D0C" w:rsidRDefault="00281D0C" w:rsidP="00B3471B">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465723" w:rsidRPr="00281D0C">
        <w:rPr>
          <w:rFonts w:ascii="Times New Roman" w:hAnsi="Times New Roman" w:cs="Times New Roman"/>
          <w:sz w:val="28"/>
          <w:szCs w:val="28"/>
        </w:rPr>
        <w:t>.1. К переводным экзаменам  допускаются обучающиеся  5 – 8, 10 классов, освоившие образовательные программы учебного года в полном объеме и имеющие положительные годовые оценки по всем предметам учебного плана школы,</w:t>
      </w:r>
    </w:p>
    <w:p w:rsidR="00465723" w:rsidRPr="00281D0C" w:rsidRDefault="00281D0C" w:rsidP="00B3471B">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465723" w:rsidRPr="00281D0C">
        <w:rPr>
          <w:rFonts w:ascii="Times New Roman" w:hAnsi="Times New Roman" w:cs="Times New Roman"/>
          <w:sz w:val="28"/>
          <w:szCs w:val="28"/>
        </w:rPr>
        <w:t>.2  Сроки сдачи переводных экзаменов устанавливаются с 20.05  по 30.05. Обязательными предметами для переводных экзаменов  устанавливаются русский язык, математика,  основы православной веры, а также один предмет по выбору.</w:t>
      </w:r>
    </w:p>
    <w:p w:rsidR="00465723" w:rsidRPr="00281D0C" w:rsidRDefault="00281D0C" w:rsidP="001F61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Учителя – предметники составляют экзаменационный материал и сдают зам. директора по УВР</w:t>
      </w:r>
      <w:r w:rsidR="00465723" w:rsidRPr="00281D0C">
        <w:rPr>
          <w:rFonts w:ascii="Times New Roman" w:hAnsi="Times New Roman" w:cs="Times New Roman"/>
          <w:sz w:val="28"/>
          <w:szCs w:val="28"/>
        </w:rPr>
        <w:t xml:space="preserve"> до 02.02. текущего года. Возможны следующие формы экзаменационного материала:</w:t>
      </w:r>
    </w:p>
    <w:p w:rsidR="00465723" w:rsidRPr="00281D0C" w:rsidRDefault="00465723" w:rsidP="001F6136">
      <w:pPr>
        <w:spacing w:after="0" w:line="240" w:lineRule="auto"/>
        <w:jc w:val="both"/>
        <w:rPr>
          <w:rFonts w:ascii="Times New Roman" w:hAnsi="Times New Roman" w:cs="Times New Roman"/>
          <w:sz w:val="28"/>
          <w:szCs w:val="28"/>
        </w:rPr>
      </w:pPr>
      <w:r w:rsidRPr="00281D0C">
        <w:rPr>
          <w:rFonts w:ascii="Times New Roman" w:hAnsi="Times New Roman" w:cs="Times New Roman"/>
          <w:sz w:val="28"/>
          <w:szCs w:val="28"/>
        </w:rPr>
        <w:t>- билеты,</w:t>
      </w:r>
    </w:p>
    <w:p w:rsidR="00465723" w:rsidRPr="00281D0C" w:rsidRDefault="00465723" w:rsidP="001F6136">
      <w:pPr>
        <w:spacing w:after="0" w:line="240" w:lineRule="auto"/>
        <w:jc w:val="both"/>
        <w:rPr>
          <w:rFonts w:ascii="Times New Roman" w:hAnsi="Times New Roman" w:cs="Times New Roman"/>
          <w:sz w:val="28"/>
          <w:szCs w:val="28"/>
        </w:rPr>
      </w:pPr>
      <w:r w:rsidRPr="00281D0C">
        <w:rPr>
          <w:rFonts w:ascii="Times New Roman" w:hAnsi="Times New Roman" w:cs="Times New Roman"/>
          <w:sz w:val="28"/>
          <w:szCs w:val="28"/>
        </w:rPr>
        <w:t>- трехуровневые тестовые задания,</w:t>
      </w:r>
    </w:p>
    <w:p w:rsidR="00465723" w:rsidRPr="00281D0C" w:rsidRDefault="00465723" w:rsidP="001F6136">
      <w:pPr>
        <w:spacing w:after="0" w:line="240" w:lineRule="auto"/>
        <w:jc w:val="both"/>
        <w:rPr>
          <w:rFonts w:ascii="Times New Roman" w:hAnsi="Times New Roman" w:cs="Times New Roman"/>
          <w:sz w:val="28"/>
          <w:szCs w:val="28"/>
        </w:rPr>
      </w:pPr>
      <w:r w:rsidRPr="00281D0C">
        <w:rPr>
          <w:rFonts w:ascii="Times New Roman" w:hAnsi="Times New Roman" w:cs="Times New Roman"/>
          <w:sz w:val="28"/>
          <w:szCs w:val="28"/>
        </w:rPr>
        <w:t xml:space="preserve">- задания по типу ЕГЭ, включающие три типа вопросов (первый вопрос тестового характера, второй </w:t>
      </w:r>
      <w:proofErr w:type="spellStart"/>
      <w:r w:rsidRPr="00281D0C">
        <w:rPr>
          <w:rFonts w:ascii="Times New Roman" w:hAnsi="Times New Roman" w:cs="Times New Roman"/>
          <w:sz w:val="28"/>
          <w:szCs w:val="28"/>
        </w:rPr>
        <w:t>теоритический</w:t>
      </w:r>
      <w:proofErr w:type="spellEnd"/>
      <w:r w:rsidRPr="00281D0C">
        <w:rPr>
          <w:rFonts w:ascii="Times New Roman" w:hAnsi="Times New Roman" w:cs="Times New Roman"/>
          <w:sz w:val="28"/>
          <w:szCs w:val="28"/>
        </w:rPr>
        <w:t>, предполагающий устный ответ, третий практический, включающий задачу, лабораторный опыт и др.). Переводные  экзамены  должны оценить усвоение  всего годового материала по предмету через владение универсальными учебными действиями.</w:t>
      </w:r>
    </w:p>
    <w:p w:rsidR="00465723" w:rsidRPr="00281D0C" w:rsidRDefault="00281D0C" w:rsidP="00B3471B">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465723" w:rsidRPr="00281D0C">
        <w:rPr>
          <w:rFonts w:ascii="Times New Roman" w:hAnsi="Times New Roman" w:cs="Times New Roman"/>
          <w:sz w:val="28"/>
          <w:szCs w:val="28"/>
        </w:rPr>
        <w:t>.4 Устная аттестация по билетам предполагает ответы на вопросы, сформулированные в билетах, выполнение предложенных практических заданий (решение задачи, анализ предложения, выполнение лабораторной работы, демонстрация опыта и т.д.).</w:t>
      </w:r>
    </w:p>
    <w:p w:rsidR="00465723" w:rsidRPr="00281D0C" w:rsidRDefault="00465723" w:rsidP="00B3471B">
      <w:pPr>
        <w:spacing w:line="240" w:lineRule="auto"/>
        <w:jc w:val="both"/>
        <w:rPr>
          <w:rFonts w:ascii="Times New Roman" w:hAnsi="Times New Roman" w:cs="Times New Roman"/>
          <w:sz w:val="28"/>
          <w:szCs w:val="28"/>
        </w:rPr>
      </w:pPr>
      <w:r w:rsidRPr="00281D0C">
        <w:rPr>
          <w:rFonts w:ascii="Times New Roman" w:hAnsi="Times New Roman" w:cs="Times New Roman"/>
          <w:sz w:val="28"/>
          <w:szCs w:val="28"/>
        </w:rPr>
        <w:t xml:space="preserve">          Собеседование, как одна из форм устного экзамена, предполагает развернутый ответ без подготовки   по одной из ключевых тем курса или ответ на вопросы обобщающего характера по всем темам  программ общеобразовательных учреждений по учебным предметам за определенный курс </w:t>
      </w:r>
      <w:proofErr w:type="gramStart"/>
      <w:r w:rsidRPr="00281D0C">
        <w:rPr>
          <w:rFonts w:ascii="Times New Roman" w:hAnsi="Times New Roman" w:cs="Times New Roman"/>
          <w:sz w:val="28"/>
          <w:szCs w:val="28"/>
        </w:rPr>
        <w:t>обучения по предложению</w:t>
      </w:r>
      <w:proofErr w:type="gramEnd"/>
      <w:r w:rsidRPr="00281D0C">
        <w:rPr>
          <w:rFonts w:ascii="Times New Roman" w:hAnsi="Times New Roman" w:cs="Times New Roman"/>
          <w:sz w:val="28"/>
          <w:szCs w:val="28"/>
        </w:rPr>
        <w:t xml:space="preserve"> аттестационной (экзаменационной) предметной комиссии.</w:t>
      </w:r>
    </w:p>
    <w:p w:rsidR="00465723" w:rsidRPr="00281D0C" w:rsidRDefault="00465723" w:rsidP="00B3471B">
      <w:pPr>
        <w:spacing w:line="240" w:lineRule="auto"/>
        <w:jc w:val="both"/>
        <w:rPr>
          <w:rFonts w:ascii="Times New Roman" w:hAnsi="Times New Roman" w:cs="Times New Roman"/>
          <w:sz w:val="28"/>
          <w:szCs w:val="28"/>
        </w:rPr>
      </w:pPr>
      <w:r w:rsidRPr="00281D0C">
        <w:rPr>
          <w:rFonts w:ascii="Times New Roman" w:hAnsi="Times New Roman" w:cs="Times New Roman"/>
          <w:sz w:val="28"/>
          <w:szCs w:val="28"/>
        </w:rPr>
        <w:t xml:space="preserve">          Вопросы для прохождения устной аттестации по билетам, собеседования  должны быть подготовлены и объявлены обучающимся не позднее 1 марта текущего года.</w:t>
      </w:r>
    </w:p>
    <w:p w:rsidR="00465723" w:rsidRPr="00281D0C" w:rsidRDefault="00281D0C" w:rsidP="00B3471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00465723" w:rsidRPr="00281D0C">
        <w:rPr>
          <w:rFonts w:ascii="Times New Roman" w:hAnsi="Times New Roman" w:cs="Times New Roman"/>
          <w:sz w:val="28"/>
          <w:szCs w:val="28"/>
        </w:rPr>
        <w:t>.5 Материал для переводных экзаменов включает титульный лист, разрезанные билеты размером 1\4 или 1\5 листа А-4, что бы с обратной стороны можно было поставить печать, набранный текст экзаменационного материала, который храниться в методическом кабинете.</w:t>
      </w:r>
    </w:p>
    <w:p w:rsidR="00465723" w:rsidRPr="00281D0C" w:rsidRDefault="00281D0C" w:rsidP="00B3471B">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sidR="00465723" w:rsidRPr="00281D0C">
        <w:rPr>
          <w:rFonts w:ascii="Times New Roman" w:hAnsi="Times New Roman" w:cs="Times New Roman"/>
          <w:sz w:val="28"/>
          <w:szCs w:val="28"/>
        </w:rPr>
        <w:t xml:space="preserve">.6. Обучающимся, прошедшим промежуточную аттестацию по учебному предмету, учитель выставляет итоговую оценку по данному предмету с учетом годовых и экзаменационных отметок,  как среднее арифметическое, в пользу ученика, например, если среднее арифметическое  «3,5», то ставиться  «4». Учитель – предметник выставляет экзаменационную оценку после годовой и следующую выводит итоговую отметку с учетом годовой и экзаменационной отметки. Классный руководитель обязан продублировать все экзаменационные и итоговые отметки в конец журнала, в отчете указываем только итоговую отметку. Классный руководитель выставляет итоговые отметки по предметам в личные дела </w:t>
      </w:r>
      <w:proofErr w:type="gramStart"/>
      <w:r w:rsidR="00465723" w:rsidRPr="00281D0C">
        <w:rPr>
          <w:rFonts w:ascii="Times New Roman" w:hAnsi="Times New Roman" w:cs="Times New Roman"/>
          <w:sz w:val="28"/>
          <w:szCs w:val="28"/>
        </w:rPr>
        <w:t>обучающихся</w:t>
      </w:r>
      <w:proofErr w:type="gramEnd"/>
      <w:r w:rsidR="00465723" w:rsidRPr="00281D0C">
        <w:rPr>
          <w:rFonts w:ascii="Times New Roman" w:hAnsi="Times New Roman" w:cs="Times New Roman"/>
          <w:sz w:val="28"/>
          <w:szCs w:val="28"/>
        </w:rPr>
        <w:t xml:space="preserve"> и заверяет печатью гимназии.</w:t>
      </w:r>
    </w:p>
    <w:p w:rsidR="00465723" w:rsidRPr="00281D0C" w:rsidRDefault="00465723" w:rsidP="00B3471B">
      <w:pPr>
        <w:spacing w:line="240" w:lineRule="auto"/>
        <w:jc w:val="both"/>
        <w:rPr>
          <w:rFonts w:ascii="Times New Roman" w:hAnsi="Times New Roman" w:cs="Times New Roman"/>
          <w:sz w:val="28"/>
          <w:szCs w:val="28"/>
        </w:rPr>
      </w:pPr>
    </w:p>
    <w:p w:rsidR="00465723" w:rsidRPr="00281D0C" w:rsidRDefault="00281D0C" w:rsidP="00B3471B">
      <w:pPr>
        <w:spacing w:line="240" w:lineRule="auto"/>
        <w:jc w:val="both"/>
        <w:rPr>
          <w:rStyle w:val="a7"/>
          <w:rFonts w:ascii="Times New Roman" w:hAnsi="Times New Roman" w:cs="Times New Roman"/>
          <w:color w:val="000000"/>
          <w:sz w:val="28"/>
          <w:szCs w:val="28"/>
        </w:rPr>
      </w:pPr>
      <w:r>
        <w:rPr>
          <w:rStyle w:val="a7"/>
          <w:rFonts w:ascii="Times New Roman" w:hAnsi="Times New Roman" w:cs="Times New Roman"/>
          <w:color w:val="000000"/>
          <w:sz w:val="28"/>
          <w:szCs w:val="28"/>
        </w:rPr>
        <w:t>4</w:t>
      </w:r>
      <w:r w:rsidR="00465723" w:rsidRPr="00281D0C">
        <w:rPr>
          <w:rStyle w:val="a7"/>
          <w:rFonts w:ascii="Times New Roman" w:hAnsi="Times New Roman" w:cs="Times New Roman"/>
          <w:color w:val="000000"/>
          <w:sz w:val="28"/>
          <w:szCs w:val="28"/>
        </w:rPr>
        <w:t xml:space="preserve">. Порядок перевода </w:t>
      </w:r>
      <w:proofErr w:type="gramStart"/>
      <w:r w:rsidR="00465723" w:rsidRPr="00281D0C">
        <w:rPr>
          <w:rStyle w:val="a7"/>
          <w:rFonts w:ascii="Times New Roman" w:hAnsi="Times New Roman" w:cs="Times New Roman"/>
          <w:color w:val="000000"/>
          <w:sz w:val="28"/>
          <w:szCs w:val="28"/>
        </w:rPr>
        <w:t>обучающихся</w:t>
      </w:r>
      <w:proofErr w:type="gramEnd"/>
    </w:p>
    <w:p w:rsidR="00465723" w:rsidRPr="00281D0C" w:rsidRDefault="00465723" w:rsidP="00B3471B">
      <w:pPr>
        <w:spacing w:line="240" w:lineRule="auto"/>
        <w:jc w:val="both"/>
        <w:rPr>
          <w:rStyle w:val="a7"/>
          <w:rFonts w:ascii="Times New Roman" w:hAnsi="Times New Roman" w:cs="Times New Roman"/>
          <w:color w:val="000000"/>
          <w:sz w:val="28"/>
          <w:szCs w:val="28"/>
        </w:rPr>
      </w:pPr>
    </w:p>
    <w:p w:rsidR="00465723" w:rsidRPr="00281D0C" w:rsidRDefault="00281D0C" w:rsidP="00B3471B">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465723" w:rsidRPr="00281D0C">
        <w:rPr>
          <w:rFonts w:ascii="Times New Roman" w:hAnsi="Times New Roman" w:cs="Times New Roman"/>
          <w:color w:val="000000"/>
          <w:sz w:val="28"/>
          <w:szCs w:val="28"/>
        </w:rPr>
        <w:t>.1. Перевод обучающихся в последующий класс осуществляется при положительных итоговых оценках и положительных оценках за переводные экзамены.</w:t>
      </w:r>
    </w:p>
    <w:p w:rsidR="00465723" w:rsidRPr="00281D0C" w:rsidRDefault="00281D0C" w:rsidP="00B3471B">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4</w:t>
      </w:r>
      <w:r w:rsidR="00465723" w:rsidRPr="00281D0C">
        <w:rPr>
          <w:rFonts w:ascii="Times New Roman" w:hAnsi="Times New Roman" w:cs="Times New Roman"/>
          <w:color w:val="000000"/>
          <w:sz w:val="28"/>
          <w:szCs w:val="28"/>
        </w:rPr>
        <w:t>.2 Данное положение может быть доработано, дополнено, изменено в случае изменений в образовательном процессе и правовой базе и утверждено решением педагогического совета.</w:t>
      </w:r>
    </w:p>
    <w:p w:rsidR="00465723" w:rsidRPr="00281D0C" w:rsidRDefault="00465723" w:rsidP="00B3471B">
      <w:pPr>
        <w:spacing w:line="240" w:lineRule="auto"/>
        <w:jc w:val="both"/>
        <w:rPr>
          <w:rFonts w:ascii="Times New Roman" w:hAnsi="Times New Roman" w:cs="Times New Roman"/>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65723" w:rsidRPr="00281D0C" w:rsidRDefault="00465723" w:rsidP="00B3471B">
      <w:pPr>
        <w:pStyle w:val="msolistparagraphcxspmiddle"/>
        <w:jc w:val="both"/>
        <w:rPr>
          <w:color w:val="000000"/>
          <w:sz w:val="28"/>
          <w:szCs w:val="28"/>
        </w:rPr>
      </w:pPr>
    </w:p>
    <w:p w:rsidR="004A024F" w:rsidRPr="00281D0C" w:rsidRDefault="004A024F" w:rsidP="00B3471B">
      <w:pPr>
        <w:spacing w:after="0" w:line="240" w:lineRule="auto"/>
        <w:jc w:val="both"/>
        <w:rPr>
          <w:rFonts w:ascii="Times New Roman" w:hAnsi="Times New Roman" w:cs="Times New Roman"/>
          <w:sz w:val="28"/>
          <w:szCs w:val="28"/>
        </w:rPr>
      </w:pPr>
    </w:p>
    <w:p w:rsidR="000A5D5C" w:rsidRPr="00281D0C" w:rsidRDefault="000A5D5C" w:rsidP="00B3471B">
      <w:pPr>
        <w:spacing w:after="0" w:line="240" w:lineRule="auto"/>
        <w:jc w:val="both"/>
        <w:rPr>
          <w:rFonts w:ascii="Times New Roman" w:hAnsi="Times New Roman" w:cs="Times New Roman"/>
          <w:sz w:val="28"/>
          <w:szCs w:val="28"/>
        </w:rPr>
      </w:pPr>
    </w:p>
    <w:sectPr w:rsidR="000A5D5C" w:rsidRPr="00281D0C" w:rsidSect="00743C5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F80" w:rsidRDefault="00EE6F80" w:rsidP="00201E6C">
      <w:pPr>
        <w:spacing w:after="0" w:line="240" w:lineRule="auto"/>
      </w:pPr>
      <w:r>
        <w:separator/>
      </w:r>
    </w:p>
  </w:endnote>
  <w:endnote w:type="continuationSeparator" w:id="0">
    <w:p w:rsidR="00EE6F80" w:rsidRDefault="00EE6F80" w:rsidP="00201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F80" w:rsidRDefault="00EE6F80" w:rsidP="00201E6C">
      <w:pPr>
        <w:spacing w:after="0" w:line="240" w:lineRule="auto"/>
      </w:pPr>
      <w:r>
        <w:separator/>
      </w:r>
    </w:p>
  </w:footnote>
  <w:footnote w:type="continuationSeparator" w:id="0">
    <w:p w:rsidR="00EE6F80" w:rsidRDefault="00EE6F80" w:rsidP="00201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328AA"/>
    <w:multiLevelType w:val="hybridMultilevel"/>
    <w:tmpl w:val="6B563762"/>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
    <w:nsid w:val="29A26157"/>
    <w:multiLevelType w:val="multilevel"/>
    <w:tmpl w:val="1C7AB9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3521CBC"/>
    <w:multiLevelType w:val="multilevel"/>
    <w:tmpl w:val="02CA4E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BD1DA2"/>
    <w:multiLevelType w:val="hybridMultilevel"/>
    <w:tmpl w:val="06A08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E94027A"/>
    <w:multiLevelType w:val="multilevel"/>
    <w:tmpl w:val="CB9CBC6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3F2BC2"/>
    <w:multiLevelType w:val="multilevel"/>
    <w:tmpl w:val="2D0A1ED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55"/>
        </w:tabs>
        <w:ind w:left="855" w:hanging="495"/>
      </w:pPr>
      <w:rPr>
        <w:rFonts w:hint="default"/>
        <w:sz w:val="28"/>
      </w:rPr>
    </w:lvl>
    <w:lvl w:ilvl="2">
      <w:start w:val="1"/>
      <w:numFmt w:val="decimal"/>
      <w:isLgl/>
      <w:lvlText w:val="%1.%2.%3."/>
      <w:lvlJc w:val="left"/>
      <w:pPr>
        <w:tabs>
          <w:tab w:val="num" w:pos="1080"/>
        </w:tabs>
        <w:ind w:left="1080" w:hanging="720"/>
      </w:pPr>
      <w:rPr>
        <w:rFonts w:hint="default"/>
        <w:sz w:val="28"/>
      </w:rPr>
    </w:lvl>
    <w:lvl w:ilvl="3">
      <w:start w:val="1"/>
      <w:numFmt w:val="decimal"/>
      <w:isLgl/>
      <w:lvlText w:val="%1.%2.%3.%4."/>
      <w:lvlJc w:val="left"/>
      <w:pPr>
        <w:tabs>
          <w:tab w:val="num" w:pos="1080"/>
        </w:tabs>
        <w:ind w:left="1080" w:hanging="720"/>
      </w:pPr>
      <w:rPr>
        <w:rFonts w:hint="default"/>
        <w:sz w:val="28"/>
      </w:rPr>
    </w:lvl>
    <w:lvl w:ilvl="4">
      <w:start w:val="1"/>
      <w:numFmt w:val="decimal"/>
      <w:isLgl/>
      <w:lvlText w:val="%1.%2.%3.%4.%5."/>
      <w:lvlJc w:val="left"/>
      <w:pPr>
        <w:tabs>
          <w:tab w:val="num" w:pos="1440"/>
        </w:tabs>
        <w:ind w:left="1440" w:hanging="1080"/>
      </w:pPr>
      <w:rPr>
        <w:rFonts w:hint="default"/>
        <w:sz w:val="28"/>
      </w:rPr>
    </w:lvl>
    <w:lvl w:ilvl="5">
      <w:start w:val="1"/>
      <w:numFmt w:val="decimal"/>
      <w:isLgl/>
      <w:lvlText w:val="%1.%2.%3.%4.%5.%6."/>
      <w:lvlJc w:val="left"/>
      <w:pPr>
        <w:tabs>
          <w:tab w:val="num" w:pos="1440"/>
        </w:tabs>
        <w:ind w:left="1440" w:hanging="1080"/>
      </w:pPr>
      <w:rPr>
        <w:rFonts w:hint="default"/>
        <w:sz w:val="28"/>
      </w:rPr>
    </w:lvl>
    <w:lvl w:ilvl="6">
      <w:start w:val="1"/>
      <w:numFmt w:val="decimal"/>
      <w:isLgl/>
      <w:lvlText w:val="%1.%2.%3.%4.%5.%6.%7."/>
      <w:lvlJc w:val="left"/>
      <w:pPr>
        <w:tabs>
          <w:tab w:val="num" w:pos="1800"/>
        </w:tabs>
        <w:ind w:left="1800" w:hanging="1440"/>
      </w:pPr>
      <w:rPr>
        <w:rFonts w:hint="default"/>
        <w:sz w:val="28"/>
      </w:rPr>
    </w:lvl>
    <w:lvl w:ilvl="7">
      <w:start w:val="1"/>
      <w:numFmt w:val="decimal"/>
      <w:isLgl/>
      <w:lvlText w:val="%1.%2.%3.%4.%5.%6.%7.%8."/>
      <w:lvlJc w:val="left"/>
      <w:pPr>
        <w:tabs>
          <w:tab w:val="num" w:pos="1800"/>
        </w:tabs>
        <w:ind w:left="1800" w:hanging="1440"/>
      </w:pPr>
      <w:rPr>
        <w:rFonts w:hint="default"/>
        <w:sz w:val="28"/>
      </w:rPr>
    </w:lvl>
    <w:lvl w:ilvl="8">
      <w:start w:val="1"/>
      <w:numFmt w:val="decimal"/>
      <w:isLgl/>
      <w:lvlText w:val="%1.%2.%3.%4.%5.%6.%7.%8.%9."/>
      <w:lvlJc w:val="left"/>
      <w:pPr>
        <w:tabs>
          <w:tab w:val="num" w:pos="2160"/>
        </w:tabs>
        <w:ind w:left="2160" w:hanging="1800"/>
      </w:pPr>
      <w:rPr>
        <w:rFonts w:hint="default"/>
        <w:sz w:val="28"/>
      </w:rPr>
    </w:lvl>
  </w:abstractNum>
  <w:abstractNum w:abstractNumId="6">
    <w:nsid w:val="4AE20F92"/>
    <w:multiLevelType w:val="multilevel"/>
    <w:tmpl w:val="341699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BF1309B"/>
    <w:multiLevelType w:val="multilevel"/>
    <w:tmpl w:val="8C80B1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8F269B"/>
    <w:multiLevelType w:val="hybridMultilevel"/>
    <w:tmpl w:val="5C6280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588A77F4"/>
    <w:multiLevelType w:val="multilevel"/>
    <w:tmpl w:val="25CC5B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AB342F"/>
    <w:multiLevelType w:val="multilevel"/>
    <w:tmpl w:val="115C6AD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F5324CF"/>
    <w:multiLevelType w:val="multilevel"/>
    <w:tmpl w:val="926240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49666F"/>
    <w:multiLevelType w:val="multilevel"/>
    <w:tmpl w:val="E17AAB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21F675D"/>
    <w:multiLevelType w:val="hybridMultilevel"/>
    <w:tmpl w:val="E72646B0"/>
    <w:lvl w:ilvl="0" w:tplc="3E0A5B74">
      <w:start w:val="3"/>
      <w:numFmt w:val="upperRoman"/>
      <w:lvlText w:val="%1."/>
      <w:lvlJc w:val="left"/>
      <w:pPr>
        <w:ind w:left="3720" w:hanging="720"/>
      </w:pPr>
      <w:rPr>
        <w:rFonts w:hint="default"/>
      </w:rPr>
    </w:lvl>
    <w:lvl w:ilvl="1" w:tplc="04190019" w:tentative="1">
      <w:start w:val="1"/>
      <w:numFmt w:val="lowerLetter"/>
      <w:lvlText w:val="%2."/>
      <w:lvlJc w:val="left"/>
      <w:pPr>
        <w:ind w:left="4080" w:hanging="360"/>
      </w:pPr>
    </w:lvl>
    <w:lvl w:ilvl="2" w:tplc="0419001B" w:tentative="1">
      <w:start w:val="1"/>
      <w:numFmt w:val="lowerRoman"/>
      <w:lvlText w:val="%3."/>
      <w:lvlJc w:val="right"/>
      <w:pPr>
        <w:ind w:left="4800" w:hanging="180"/>
      </w:pPr>
    </w:lvl>
    <w:lvl w:ilvl="3" w:tplc="0419000F" w:tentative="1">
      <w:start w:val="1"/>
      <w:numFmt w:val="decimal"/>
      <w:lvlText w:val="%4."/>
      <w:lvlJc w:val="left"/>
      <w:pPr>
        <w:ind w:left="5520" w:hanging="360"/>
      </w:pPr>
    </w:lvl>
    <w:lvl w:ilvl="4" w:tplc="04190019" w:tentative="1">
      <w:start w:val="1"/>
      <w:numFmt w:val="lowerLetter"/>
      <w:lvlText w:val="%5."/>
      <w:lvlJc w:val="left"/>
      <w:pPr>
        <w:ind w:left="6240" w:hanging="360"/>
      </w:pPr>
    </w:lvl>
    <w:lvl w:ilvl="5" w:tplc="0419001B" w:tentative="1">
      <w:start w:val="1"/>
      <w:numFmt w:val="lowerRoman"/>
      <w:lvlText w:val="%6."/>
      <w:lvlJc w:val="right"/>
      <w:pPr>
        <w:ind w:left="6960" w:hanging="180"/>
      </w:pPr>
    </w:lvl>
    <w:lvl w:ilvl="6" w:tplc="0419000F" w:tentative="1">
      <w:start w:val="1"/>
      <w:numFmt w:val="decimal"/>
      <w:lvlText w:val="%7."/>
      <w:lvlJc w:val="left"/>
      <w:pPr>
        <w:ind w:left="7680" w:hanging="360"/>
      </w:pPr>
    </w:lvl>
    <w:lvl w:ilvl="7" w:tplc="04190019" w:tentative="1">
      <w:start w:val="1"/>
      <w:numFmt w:val="lowerLetter"/>
      <w:lvlText w:val="%8."/>
      <w:lvlJc w:val="left"/>
      <w:pPr>
        <w:ind w:left="8400" w:hanging="360"/>
      </w:pPr>
    </w:lvl>
    <w:lvl w:ilvl="8" w:tplc="0419001B" w:tentative="1">
      <w:start w:val="1"/>
      <w:numFmt w:val="lowerRoman"/>
      <w:lvlText w:val="%9."/>
      <w:lvlJc w:val="right"/>
      <w:pPr>
        <w:ind w:left="9120" w:hanging="180"/>
      </w:pPr>
    </w:lvl>
  </w:abstractNum>
  <w:abstractNum w:abstractNumId="14">
    <w:nsid w:val="7C68633E"/>
    <w:multiLevelType w:val="multilevel"/>
    <w:tmpl w:val="163E8674"/>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12"/>
  </w:num>
  <w:num w:numId="4">
    <w:abstractNumId w:val="2"/>
  </w:num>
  <w:num w:numId="5">
    <w:abstractNumId w:val="4"/>
  </w:num>
  <w:num w:numId="6">
    <w:abstractNumId w:val="14"/>
  </w:num>
  <w:num w:numId="7">
    <w:abstractNumId w:val="8"/>
  </w:num>
  <w:num w:numId="8">
    <w:abstractNumId w:val="13"/>
  </w:num>
  <w:num w:numId="9">
    <w:abstractNumId w:val="0"/>
  </w:num>
  <w:num w:numId="10">
    <w:abstractNumId w:val="6"/>
  </w:num>
  <w:num w:numId="11">
    <w:abstractNumId w:val="10"/>
  </w:num>
  <w:num w:numId="12">
    <w:abstractNumId w:val="9"/>
  </w:num>
  <w:num w:numId="13">
    <w:abstractNumId w:val="11"/>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24F"/>
    <w:rsid w:val="00042343"/>
    <w:rsid w:val="00067DA6"/>
    <w:rsid w:val="000A5D5C"/>
    <w:rsid w:val="001C080F"/>
    <w:rsid w:val="001F6136"/>
    <w:rsid w:val="00201E6C"/>
    <w:rsid w:val="002027CD"/>
    <w:rsid w:val="00281D0C"/>
    <w:rsid w:val="00310796"/>
    <w:rsid w:val="00465723"/>
    <w:rsid w:val="0047121D"/>
    <w:rsid w:val="00476F3B"/>
    <w:rsid w:val="004A024F"/>
    <w:rsid w:val="004E2BCC"/>
    <w:rsid w:val="005D49FA"/>
    <w:rsid w:val="005E59C3"/>
    <w:rsid w:val="00645952"/>
    <w:rsid w:val="00743C5C"/>
    <w:rsid w:val="00765DC4"/>
    <w:rsid w:val="00783D9A"/>
    <w:rsid w:val="007A2B6A"/>
    <w:rsid w:val="00964665"/>
    <w:rsid w:val="00984D26"/>
    <w:rsid w:val="00AA304F"/>
    <w:rsid w:val="00B3471B"/>
    <w:rsid w:val="00BC1195"/>
    <w:rsid w:val="00BC7CCE"/>
    <w:rsid w:val="00C814DA"/>
    <w:rsid w:val="00C873F3"/>
    <w:rsid w:val="00CD384D"/>
    <w:rsid w:val="00D45647"/>
    <w:rsid w:val="00D66293"/>
    <w:rsid w:val="00D81BCD"/>
    <w:rsid w:val="00DE0CC8"/>
    <w:rsid w:val="00E14E73"/>
    <w:rsid w:val="00E924BC"/>
    <w:rsid w:val="00EC798F"/>
    <w:rsid w:val="00EE6F80"/>
    <w:rsid w:val="00F726EE"/>
    <w:rsid w:val="00F840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924BC"/>
    <w:pPr>
      <w:spacing w:after="0" w:line="240" w:lineRule="auto"/>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E924BC"/>
    <w:rPr>
      <w:rFonts w:ascii="Times New Roman" w:eastAsia="Times New Roman" w:hAnsi="Times New Roman" w:cs="Times New Roman"/>
      <w:sz w:val="24"/>
      <w:szCs w:val="24"/>
    </w:rPr>
  </w:style>
  <w:style w:type="paragraph" w:styleId="a5">
    <w:name w:val="List Paragraph"/>
    <w:basedOn w:val="a"/>
    <w:uiPriority w:val="99"/>
    <w:qFormat/>
    <w:rsid w:val="00D81BCD"/>
    <w:pPr>
      <w:ind w:left="720"/>
    </w:pPr>
    <w:rPr>
      <w:rFonts w:ascii="Calibri" w:eastAsia="Times New Roman" w:hAnsi="Calibri" w:cs="Calibri"/>
    </w:rPr>
  </w:style>
  <w:style w:type="character" w:customStyle="1" w:styleId="a6">
    <w:name w:val="Основной текст_"/>
    <w:basedOn w:val="a0"/>
    <w:link w:val="2"/>
    <w:rsid w:val="004E2BCC"/>
    <w:rPr>
      <w:rFonts w:ascii="Times New Roman" w:eastAsia="Times New Roman" w:hAnsi="Times New Roman" w:cs="Times New Roman"/>
      <w:shd w:val="clear" w:color="auto" w:fill="FFFFFF"/>
    </w:rPr>
  </w:style>
  <w:style w:type="paragraph" w:customStyle="1" w:styleId="2">
    <w:name w:val="Основной текст2"/>
    <w:basedOn w:val="a"/>
    <w:link w:val="a6"/>
    <w:rsid w:val="004E2BCC"/>
    <w:pPr>
      <w:widowControl w:val="0"/>
      <w:shd w:val="clear" w:color="auto" w:fill="FFFFFF"/>
      <w:spacing w:before="480" w:after="120" w:line="274" w:lineRule="exact"/>
      <w:jc w:val="center"/>
    </w:pPr>
    <w:rPr>
      <w:rFonts w:ascii="Times New Roman" w:eastAsia="Times New Roman" w:hAnsi="Times New Roman" w:cs="Times New Roman"/>
    </w:rPr>
  </w:style>
  <w:style w:type="character" w:customStyle="1" w:styleId="1">
    <w:name w:val="Основной текст1"/>
    <w:basedOn w:val="a6"/>
    <w:rsid w:val="004E2BCC"/>
    <w:rPr>
      <w:rFonts w:ascii="Times New Roman" w:eastAsia="Times New Roman" w:hAnsi="Times New Roman" w:cs="Times New Roman"/>
      <w:color w:val="000000"/>
      <w:spacing w:val="0"/>
      <w:w w:val="100"/>
      <w:position w:val="0"/>
      <w:u w:val="single"/>
      <w:shd w:val="clear" w:color="auto" w:fill="FFFFFF"/>
      <w:lang w:val="ru-RU" w:eastAsia="ru-RU" w:bidi="ru-RU"/>
    </w:rPr>
  </w:style>
  <w:style w:type="character" w:customStyle="1" w:styleId="3">
    <w:name w:val="Основной текст (3)"/>
    <w:basedOn w:val="a0"/>
    <w:rsid w:val="004E2BCC"/>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7">
    <w:name w:val="Основной текст (7)_"/>
    <w:basedOn w:val="a0"/>
    <w:link w:val="70"/>
    <w:rsid w:val="00465723"/>
    <w:rPr>
      <w:rFonts w:ascii="Times New Roman" w:eastAsia="Times New Roman" w:hAnsi="Times New Roman" w:cs="Times New Roman"/>
      <w:b/>
      <w:bCs/>
      <w:sz w:val="26"/>
      <w:szCs w:val="26"/>
      <w:shd w:val="clear" w:color="auto" w:fill="FFFFFF"/>
    </w:rPr>
  </w:style>
  <w:style w:type="character" w:customStyle="1" w:styleId="71">
    <w:name w:val="Основной текст (7) + Не полужирный"/>
    <w:basedOn w:val="7"/>
    <w:rsid w:val="0046572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30">
    <w:name w:val="Основной текст3"/>
    <w:basedOn w:val="a"/>
    <w:rsid w:val="00465723"/>
    <w:pPr>
      <w:widowControl w:val="0"/>
      <w:shd w:val="clear" w:color="auto" w:fill="FFFFFF"/>
      <w:spacing w:after="180" w:line="0" w:lineRule="atLeast"/>
      <w:ind w:hanging="360"/>
    </w:pPr>
    <w:rPr>
      <w:rFonts w:ascii="Times New Roman" w:eastAsia="Times New Roman" w:hAnsi="Times New Roman" w:cs="Times New Roman"/>
      <w:sz w:val="26"/>
      <w:szCs w:val="26"/>
    </w:rPr>
  </w:style>
  <w:style w:type="paragraph" w:customStyle="1" w:styleId="70">
    <w:name w:val="Основной текст (7)"/>
    <w:basedOn w:val="a"/>
    <w:link w:val="7"/>
    <w:rsid w:val="00465723"/>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styleId="a7">
    <w:name w:val="Strong"/>
    <w:qFormat/>
    <w:rsid w:val="00465723"/>
    <w:rPr>
      <w:b/>
      <w:bCs/>
    </w:rPr>
  </w:style>
  <w:style w:type="paragraph" w:customStyle="1" w:styleId="msolistparagraphcxspmiddle">
    <w:name w:val="msolistparagraphcxspmiddle"/>
    <w:basedOn w:val="a"/>
    <w:rsid w:val="00465723"/>
    <w:pPr>
      <w:spacing w:before="30" w:after="30" w:line="240" w:lineRule="auto"/>
    </w:pPr>
    <w:rPr>
      <w:rFonts w:ascii="Times New Roman" w:eastAsia="Times New Roman" w:hAnsi="Times New Roman" w:cs="Times New Roman"/>
      <w:sz w:val="20"/>
      <w:szCs w:val="20"/>
    </w:rPr>
  </w:style>
  <w:style w:type="paragraph" w:customStyle="1" w:styleId="normacttext">
    <w:name w:val="norm_act_text"/>
    <w:basedOn w:val="a"/>
    <w:rsid w:val="00765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C080F"/>
  </w:style>
  <w:style w:type="character" w:customStyle="1" w:styleId="c1">
    <w:name w:val="c1"/>
    <w:basedOn w:val="a0"/>
    <w:rsid w:val="001C080F"/>
  </w:style>
  <w:style w:type="character" w:styleId="a8">
    <w:name w:val="Hyperlink"/>
    <w:basedOn w:val="a0"/>
    <w:uiPriority w:val="99"/>
    <w:unhideWhenUsed/>
    <w:rsid w:val="001C080F"/>
    <w:rPr>
      <w:color w:val="0000FF" w:themeColor="hyperlink"/>
      <w:u w:val="single"/>
    </w:rPr>
  </w:style>
  <w:style w:type="paragraph" w:styleId="a9">
    <w:name w:val="header"/>
    <w:basedOn w:val="a"/>
    <w:link w:val="aa"/>
    <w:uiPriority w:val="99"/>
    <w:unhideWhenUsed/>
    <w:rsid w:val="00201E6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01E6C"/>
  </w:style>
  <w:style w:type="paragraph" w:styleId="ab">
    <w:name w:val="footer"/>
    <w:basedOn w:val="a"/>
    <w:link w:val="ac"/>
    <w:uiPriority w:val="99"/>
    <w:unhideWhenUsed/>
    <w:rsid w:val="00201E6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01E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924BC"/>
    <w:pPr>
      <w:spacing w:after="0" w:line="240" w:lineRule="auto"/>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E924BC"/>
    <w:rPr>
      <w:rFonts w:ascii="Times New Roman" w:eastAsia="Times New Roman" w:hAnsi="Times New Roman" w:cs="Times New Roman"/>
      <w:sz w:val="24"/>
      <w:szCs w:val="24"/>
    </w:rPr>
  </w:style>
  <w:style w:type="paragraph" w:styleId="a5">
    <w:name w:val="List Paragraph"/>
    <w:basedOn w:val="a"/>
    <w:uiPriority w:val="99"/>
    <w:qFormat/>
    <w:rsid w:val="00D81BCD"/>
    <w:pPr>
      <w:ind w:left="720"/>
    </w:pPr>
    <w:rPr>
      <w:rFonts w:ascii="Calibri" w:eastAsia="Times New Roman" w:hAnsi="Calibri" w:cs="Calibri"/>
    </w:rPr>
  </w:style>
  <w:style w:type="character" w:customStyle="1" w:styleId="a6">
    <w:name w:val="Основной текст_"/>
    <w:basedOn w:val="a0"/>
    <w:link w:val="2"/>
    <w:rsid w:val="004E2BCC"/>
    <w:rPr>
      <w:rFonts w:ascii="Times New Roman" w:eastAsia="Times New Roman" w:hAnsi="Times New Roman" w:cs="Times New Roman"/>
      <w:shd w:val="clear" w:color="auto" w:fill="FFFFFF"/>
    </w:rPr>
  </w:style>
  <w:style w:type="paragraph" w:customStyle="1" w:styleId="2">
    <w:name w:val="Основной текст2"/>
    <w:basedOn w:val="a"/>
    <w:link w:val="a6"/>
    <w:rsid w:val="004E2BCC"/>
    <w:pPr>
      <w:widowControl w:val="0"/>
      <w:shd w:val="clear" w:color="auto" w:fill="FFFFFF"/>
      <w:spacing w:before="480" w:after="120" w:line="274" w:lineRule="exact"/>
      <w:jc w:val="center"/>
    </w:pPr>
    <w:rPr>
      <w:rFonts w:ascii="Times New Roman" w:eastAsia="Times New Roman" w:hAnsi="Times New Roman" w:cs="Times New Roman"/>
    </w:rPr>
  </w:style>
  <w:style w:type="character" w:customStyle="1" w:styleId="1">
    <w:name w:val="Основной текст1"/>
    <w:basedOn w:val="a6"/>
    <w:rsid w:val="004E2BCC"/>
    <w:rPr>
      <w:rFonts w:ascii="Times New Roman" w:eastAsia="Times New Roman" w:hAnsi="Times New Roman" w:cs="Times New Roman"/>
      <w:color w:val="000000"/>
      <w:spacing w:val="0"/>
      <w:w w:val="100"/>
      <w:position w:val="0"/>
      <w:u w:val="single"/>
      <w:shd w:val="clear" w:color="auto" w:fill="FFFFFF"/>
      <w:lang w:val="ru-RU" w:eastAsia="ru-RU" w:bidi="ru-RU"/>
    </w:rPr>
  </w:style>
  <w:style w:type="character" w:customStyle="1" w:styleId="3">
    <w:name w:val="Основной текст (3)"/>
    <w:basedOn w:val="a0"/>
    <w:rsid w:val="004E2BCC"/>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7">
    <w:name w:val="Основной текст (7)_"/>
    <w:basedOn w:val="a0"/>
    <w:link w:val="70"/>
    <w:rsid w:val="00465723"/>
    <w:rPr>
      <w:rFonts w:ascii="Times New Roman" w:eastAsia="Times New Roman" w:hAnsi="Times New Roman" w:cs="Times New Roman"/>
      <w:b/>
      <w:bCs/>
      <w:sz w:val="26"/>
      <w:szCs w:val="26"/>
      <w:shd w:val="clear" w:color="auto" w:fill="FFFFFF"/>
    </w:rPr>
  </w:style>
  <w:style w:type="character" w:customStyle="1" w:styleId="71">
    <w:name w:val="Основной текст (7) + Не полужирный"/>
    <w:basedOn w:val="7"/>
    <w:rsid w:val="00465723"/>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30">
    <w:name w:val="Основной текст3"/>
    <w:basedOn w:val="a"/>
    <w:rsid w:val="00465723"/>
    <w:pPr>
      <w:widowControl w:val="0"/>
      <w:shd w:val="clear" w:color="auto" w:fill="FFFFFF"/>
      <w:spacing w:after="180" w:line="0" w:lineRule="atLeast"/>
      <w:ind w:hanging="360"/>
    </w:pPr>
    <w:rPr>
      <w:rFonts w:ascii="Times New Roman" w:eastAsia="Times New Roman" w:hAnsi="Times New Roman" w:cs="Times New Roman"/>
      <w:sz w:val="26"/>
      <w:szCs w:val="26"/>
    </w:rPr>
  </w:style>
  <w:style w:type="paragraph" w:customStyle="1" w:styleId="70">
    <w:name w:val="Основной текст (7)"/>
    <w:basedOn w:val="a"/>
    <w:link w:val="7"/>
    <w:rsid w:val="00465723"/>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styleId="a7">
    <w:name w:val="Strong"/>
    <w:qFormat/>
    <w:rsid w:val="00465723"/>
    <w:rPr>
      <w:b/>
      <w:bCs/>
    </w:rPr>
  </w:style>
  <w:style w:type="paragraph" w:customStyle="1" w:styleId="msolistparagraphcxspmiddle">
    <w:name w:val="msolistparagraphcxspmiddle"/>
    <w:basedOn w:val="a"/>
    <w:rsid w:val="00465723"/>
    <w:pPr>
      <w:spacing w:before="30" w:after="30" w:line="240" w:lineRule="auto"/>
    </w:pPr>
    <w:rPr>
      <w:rFonts w:ascii="Times New Roman" w:eastAsia="Times New Roman" w:hAnsi="Times New Roman" w:cs="Times New Roman"/>
      <w:sz w:val="20"/>
      <w:szCs w:val="20"/>
    </w:rPr>
  </w:style>
  <w:style w:type="paragraph" w:customStyle="1" w:styleId="normacttext">
    <w:name w:val="norm_act_text"/>
    <w:basedOn w:val="a"/>
    <w:rsid w:val="00765D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C080F"/>
  </w:style>
  <w:style w:type="character" w:customStyle="1" w:styleId="c1">
    <w:name w:val="c1"/>
    <w:basedOn w:val="a0"/>
    <w:rsid w:val="001C080F"/>
  </w:style>
  <w:style w:type="character" w:styleId="a8">
    <w:name w:val="Hyperlink"/>
    <w:basedOn w:val="a0"/>
    <w:uiPriority w:val="99"/>
    <w:unhideWhenUsed/>
    <w:rsid w:val="001C080F"/>
    <w:rPr>
      <w:color w:val="0000FF" w:themeColor="hyperlink"/>
      <w:u w:val="single"/>
    </w:rPr>
  </w:style>
  <w:style w:type="paragraph" w:styleId="a9">
    <w:name w:val="header"/>
    <w:basedOn w:val="a"/>
    <w:link w:val="aa"/>
    <w:uiPriority w:val="99"/>
    <w:unhideWhenUsed/>
    <w:rsid w:val="00201E6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01E6C"/>
  </w:style>
  <w:style w:type="paragraph" w:styleId="ab">
    <w:name w:val="footer"/>
    <w:basedOn w:val="a"/>
    <w:link w:val="ac"/>
    <w:uiPriority w:val="99"/>
    <w:unhideWhenUsed/>
    <w:rsid w:val="00201E6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01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7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D6A2-9B06-4CC5-851D-E0E0E98A7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1711</Words>
  <Characters>9759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Домашний</cp:lastModifiedBy>
  <cp:revision>2</cp:revision>
  <dcterms:created xsi:type="dcterms:W3CDTF">2019-10-23T10:35:00Z</dcterms:created>
  <dcterms:modified xsi:type="dcterms:W3CDTF">2019-10-23T10:35:00Z</dcterms:modified>
</cp:coreProperties>
</file>