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AA0" w:rsidRPr="009D6EC2" w:rsidRDefault="00EE397D" w:rsidP="00646AA0">
      <w:pPr>
        <w:tabs>
          <w:tab w:val="left" w:pos="720"/>
          <w:tab w:val="left" w:pos="900"/>
          <w:tab w:val="left" w:pos="1260"/>
        </w:tabs>
        <w:spacing w:after="0" w:line="240" w:lineRule="auto"/>
        <w:jc w:val="right"/>
        <w:rPr>
          <w:rFonts w:cs="Times New Roman"/>
          <w:color w:val="000000"/>
          <w:szCs w:val="24"/>
        </w:rPr>
      </w:pPr>
      <w:bookmarkStart w:id="0" w:name="_GoBack"/>
      <w:r>
        <w:rPr>
          <w:rFonts w:cs="Times New Roman"/>
          <w:noProof/>
          <w:color w:val="00000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31.5pt;height:893.25pt;z-index:251659264;mso-position-horizontal:center;mso-position-horizontal-relative:margin;mso-position-vertical:top;mso-position-vertical-relative:margin">
            <v:imagedata r:id="rId7" o:title=""/>
            <w10:wrap type="square" anchorx="margin" anchory="margin"/>
          </v:shape>
          <o:OLEObject Type="Embed" ProgID="AcroExch.Document.11" ShapeID="_x0000_s1026" DrawAspect="Content" ObjectID="_1633369513" r:id="rId8"/>
        </w:pict>
      </w:r>
      <w:bookmarkEnd w:id="0"/>
      <w:r w:rsidR="00646AA0" w:rsidRPr="009D6EC2">
        <w:rPr>
          <w:rFonts w:cs="Times New Roman"/>
          <w:color w:val="000000"/>
          <w:szCs w:val="24"/>
        </w:rPr>
        <w:t>УТВЕРЖДАЮ</w:t>
      </w:r>
    </w:p>
    <w:p w:rsidR="00646AA0" w:rsidRPr="009D6EC2" w:rsidRDefault="00646AA0" w:rsidP="00646AA0">
      <w:pPr>
        <w:tabs>
          <w:tab w:val="left" w:pos="720"/>
          <w:tab w:val="left" w:pos="900"/>
          <w:tab w:val="left" w:pos="1260"/>
        </w:tabs>
        <w:spacing w:after="0" w:line="240" w:lineRule="auto"/>
        <w:jc w:val="right"/>
        <w:rPr>
          <w:rFonts w:cs="Times New Roman"/>
          <w:color w:val="000000"/>
          <w:szCs w:val="24"/>
        </w:rPr>
      </w:pPr>
      <w:r w:rsidRPr="009D6EC2">
        <w:rPr>
          <w:rFonts w:cs="Times New Roman"/>
          <w:color w:val="000000"/>
          <w:szCs w:val="24"/>
        </w:rPr>
        <w:lastRenderedPageBreak/>
        <w:t xml:space="preserve">                                                                    Директор АНОО «Православная</w:t>
      </w:r>
    </w:p>
    <w:p w:rsidR="00646AA0" w:rsidRPr="009D6EC2" w:rsidRDefault="00646AA0" w:rsidP="00646AA0">
      <w:pPr>
        <w:tabs>
          <w:tab w:val="left" w:pos="720"/>
          <w:tab w:val="left" w:pos="900"/>
          <w:tab w:val="left" w:pos="1260"/>
        </w:tabs>
        <w:spacing w:after="0" w:line="240" w:lineRule="auto"/>
        <w:jc w:val="right"/>
        <w:rPr>
          <w:rFonts w:cs="Times New Roman"/>
          <w:color w:val="000000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                                                                 гимназия» г. Владивостока</w:t>
      </w:r>
    </w:p>
    <w:p w:rsidR="00646AA0" w:rsidRPr="009D6EC2" w:rsidRDefault="00646AA0" w:rsidP="00646AA0">
      <w:pPr>
        <w:tabs>
          <w:tab w:val="left" w:pos="720"/>
          <w:tab w:val="left" w:pos="900"/>
          <w:tab w:val="left" w:pos="1260"/>
        </w:tabs>
        <w:spacing w:after="0" w:line="240" w:lineRule="auto"/>
        <w:jc w:val="right"/>
        <w:rPr>
          <w:rFonts w:cs="Times New Roman"/>
          <w:color w:val="000000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                                                                 ___________Титова Л.М.</w:t>
      </w:r>
    </w:p>
    <w:p w:rsidR="00646AA0" w:rsidRPr="009D6EC2" w:rsidRDefault="00646AA0" w:rsidP="00646AA0">
      <w:pPr>
        <w:tabs>
          <w:tab w:val="left" w:pos="720"/>
          <w:tab w:val="left" w:pos="900"/>
          <w:tab w:val="left" w:pos="1260"/>
        </w:tabs>
        <w:spacing w:after="0" w:line="240" w:lineRule="auto"/>
        <w:jc w:val="right"/>
        <w:rPr>
          <w:rFonts w:cs="Times New Roman"/>
          <w:b/>
          <w:szCs w:val="24"/>
        </w:rPr>
      </w:pPr>
      <w:r w:rsidRPr="009D6EC2">
        <w:rPr>
          <w:rFonts w:cs="Times New Roman"/>
          <w:color w:val="000000"/>
          <w:szCs w:val="24"/>
        </w:rPr>
        <w:tab/>
      </w:r>
      <w:r w:rsidRPr="009D6EC2">
        <w:rPr>
          <w:rFonts w:cs="Times New Roman"/>
          <w:color w:val="000000"/>
          <w:szCs w:val="24"/>
        </w:rPr>
        <w:tab/>
      </w:r>
      <w:r w:rsidRPr="009D6EC2">
        <w:rPr>
          <w:rFonts w:cs="Times New Roman"/>
          <w:color w:val="000000"/>
          <w:szCs w:val="24"/>
        </w:rPr>
        <w:tab/>
      </w:r>
      <w:r w:rsidRPr="009D6EC2">
        <w:rPr>
          <w:rFonts w:cs="Times New Roman"/>
          <w:color w:val="000000"/>
          <w:szCs w:val="24"/>
        </w:rPr>
        <w:tab/>
      </w:r>
      <w:r w:rsidRPr="009D6EC2">
        <w:rPr>
          <w:rFonts w:cs="Times New Roman"/>
          <w:color w:val="000000"/>
          <w:szCs w:val="24"/>
        </w:rPr>
        <w:tab/>
        <w:t xml:space="preserve">                                                                             ____________201_г.</w:t>
      </w:r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cs="Times New Roman"/>
          <w:b/>
          <w:szCs w:val="24"/>
        </w:rPr>
        <w:t xml:space="preserve">Принято </w:t>
      </w:r>
      <w:r w:rsidRPr="009D6EC2">
        <w:rPr>
          <w:rFonts w:cs="Times New Roman"/>
          <w:szCs w:val="24"/>
        </w:rPr>
        <w:t xml:space="preserve">на </w:t>
      </w:r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cs="Times New Roman"/>
          <w:szCs w:val="24"/>
        </w:rPr>
        <w:t xml:space="preserve">педагогическом </w:t>
      </w:r>
      <w:proofErr w:type="gramStart"/>
      <w:r w:rsidRPr="009D6EC2">
        <w:rPr>
          <w:rFonts w:cs="Times New Roman"/>
          <w:szCs w:val="24"/>
        </w:rPr>
        <w:t>совете</w:t>
      </w:r>
      <w:proofErr w:type="gramEnd"/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cs="Times New Roman"/>
          <w:szCs w:val="24"/>
        </w:rPr>
        <w:t>Протокол № __ от ______201_  г.</w:t>
      </w:r>
    </w:p>
    <w:p w:rsidR="00646AA0" w:rsidRPr="009D6EC2" w:rsidRDefault="00646AA0" w:rsidP="00646AA0">
      <w:pPr>
        <w:pStyle w:val="a6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646AA0" w:rsidRPr="009D6EC2" w:rsidRDefault="00646AA0" w:rsidP="00646AA0">
      <w:pPr>
        <w:pStyle w:val="a6"/>
        <w:tabs>
          <w:tab w:val="left" w:pos="993"/>
        </w:tabs>
        <w:spacing w:after="120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46AA0" w:rsidRPr="001060D0" w:rsidRDefault="00646AA0" w:rsidP="00646AA0">
      <w:pPr>
        <w:pStyle w:val="a6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060D0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1060D0" w:rsidRDefault="00646AA0" w:rsidP="00646AA0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1060D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о порядке перевода и отчисления </w:t>
      </w:r>
      <w:proofErr w:type="gramStart"/>
      <w:r w:rsidRPr="001060D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1060D0">
        <w:rPr>
          <w:rFonts w:cs="Times New Roman"/>
          <w:b/>
          <w:sz w:val="28"/>
          <w:szCs w:val="28"/>
        </w:rPr>
        <w:t xml:space="preserve"> </w:t>
      </w:r>
    </w:p>
    <w:p w:rsidR="00646AA0" w:rsidRPr="001060D0" w:rsidRDefault="00646AA0" w:rsidP="00646AA0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1060D0">
        <w:rPr>
          <w:rFonts w:cs="Times New Roman"/>
          <w:b/>
          <w:sz w:val="28"/>
          <w:szCs w:val="28"/>
        </w:rPr>
        <w:t>АНОО «Православная гимназия» г. Владивостока</w:t>
      </w:r>
    </w:p>
    <w:p w:rsidR="00646AA0" w:rsidRPr="001060D0" w:rsidRDefault="00646AA0" w:rsidP="00646AA0">
      <w:pPr>
        <w:shd w:val="clear" w:color="auto" w:fill="FFFFFF"/>
        <w:spacing w:before="34" w:after="30" w:line="240" w:lineRule="auto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646AA0" w:rsidRPr="001060D0" w:rsidRDefault="00646AA0" w:rsidP="00646AA0">
      <w:pPr>
        <w:shd w:val="clear" w:color="auto" w:fill="FFFFFF"/>
        <w:spacing w:before="30" w:after="30" w:line="240" w:lineRule="auto"/>
        <w:ind w:firstLine="18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060D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1.Общие Положения</w:t>
      </w:r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1.1. Настоящее Положение разработано в соответствии с п.п.1,2 ст.43 Конституции Российской Федерации, Федеральным законом Российской Федерации ФЗ-273 «Об образовании в Российской Федерации»; федеральными законами РФ: «О гражданстве РоссийскойФедерации», «О правовом  положении  иностранных граждан в Российской Федерации», в   соответствии с Федеральным законом Российской Федерации   «Об общих принципах  организации местного самоуправления в Российской Федерации», федеральными государственными образовательными стандартами, Приказами Министерства образования и науки Российской Федерации от 15.02.2012 № 107 «О Порядке приема граждан в общеобразовательные учреждения»;  от 04.07.2012 г. № 521 «О внесении изменений в Порядок приема граждан…»,  Уставом </w:t>
      </w:r>
      <w:r w:rsidRPr="009D6EC2">
        <w:rPr>
          <w:rFonts w:cs="Times New Roman"/>
          <w:szCs w:val="24"/>
        </w:rPr>
        <w:t>АНОО «Православная гимназия» г. Владивостока</w:t>
      </w:r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1.2. Прием на обучение в </w:t>
      </w:r>
      <w:r w:rsidRPr="009D6EC2">
        <w:rPr>
          <w:rFonts w:cs="Times New Roman"/>
          <w:szCs w:val="24"/>
        </w:rPr>
        <w:t>АНОО «Православная гимназия» г. Владивостока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ind w:firstLine="209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 проводится на принципах равных условий приема для всех поступающих.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1.3. Каждый обучающийся имеет право поступить и переходить в течение учебного года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(независимо от года обучения) из одной образовательной организации в другую при наличии свободных мест.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ind w:firstLine="79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2. Перевод </w:t>
      </w:r>
      <w:proofErr w:type="gramStart"/>
      <w:r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обучающихся</w:t>
      </w:r>
      <w:proofErr w:type="gramEnd"/>
    </w:p>
    <w:p w:rsidR="00646AA0" w:rsidRPr="009D6EC2" w:rsidRDefault="00646AA0" w:rsidP="00646AA0">
      <w:pPr>
        <w:spacing w:after="0" w:line="240" w:lineRule="auto"/>
        <w:rPr>
          <w:rFonts w:cs="Times New Roman"/>
          <w:szCs w:val="24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2.1.</w:t>
      </w:r>
      <w:proofErr w:type="gramStart"/>
      <w:r w:rsidRPr="009D6EC2">
        <w:rPr>
          <w:rFonts w:eastAsia="Times New Roman" w:cs="Times New Roman"/>
          <w:color w:val="000000"/>
          <w:szCs w:val="24"/>
          <w:lang w:eastAsia="ru-RU"/>
        </w:rPr>
        <w:t>Обучающиеся</w:t>
      </w:r>
      <w:proofErr w:type="gramEnd"/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 переводятся в следующий класс по окончании учебного года на основании итоговых годовых оценок решением педагогического совета </w:t>
      </w:r>
      <w:r w:rsidRPr="009D6EC2">
        <w:rPr>
          <w:rFonts w:cs="Times New Roman"/>
          <w:szCs w:val="24"/>
        </w:rPr>
        <w:t>АНОО «Православная гимназия» г. Владивостока</w:t>
      </w:r>
      <w:r w:rsidRPr="009D6EC2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2.2. Обучающиеся, имеющие академическую задолженность, вправе пройти промежуточную аттестацию по соответствующему учебному предмету, курсу, дисциплине не более двух раз в сроки, определяемые АНОО «Православная гимназия», в пределах одного года с момента образования академической задолженности. В указанный период не включается время болезни.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ind w:firstLine="79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2.4. </w:t>
      </w:r>
      <w:proofErr w:type="gramStart"/>
      <w:r w:rsidRPr="009D6EC2">
        <w:rPr>
          <w:rFonts w:eastAsia="Times New Roman" w:cs="Times New Roman"/>
          <w:color w:val="000000"/>
          <w:szCs w:val="24"/>
          <w:lang w:eastAsia="ru-RU"/>
        </w:rPr>
        <w:t>Обучающиеся, не прошедшие промежуточной атте</w:t>
      </w:r>
      <w:r w:rsidR="00AB6385" w:rsidRPr="009D6EC2">
        <w:rPr>
          <w:rFonts w:eastAsia="Times New Roman" w:cs="Times New Roman"/>
          <w:color w:val="000000"/>
          <w:szCs w:val="24"/>
          <w:lang w:eastAsia="ru-RU"/>
        </w:rPr>
        <w:t xml:space="preserve">стации по уважительным причинам </w:t>
      </w:r>
      <w:r w:rsidRPr="009D6EC2">
        <w:rPr>
          <w:rFonts w:eastAsia="Times New Roman" w:cs="Times New Roman"/>
          <w:color w:val="000000"/>
          <w:szCs w:val="24"/>
          <w:lang w:eastAsia="ru-RU"/>
        </w:rPr>
        <w:t>или имеющие академическую задолженность, переводятся в следующий класс условно.</w:t>
      </w:r>
      <w:proofErr w:type="gramEnd"/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2.5. Обучающиеся, не ликвидировавшие в установленные сроки  академической задолженности  с момента ее образования, по усмотрению роди</w:t>
      </w:r>
      <w:r w:rsidR="00AB6385" w:rsidRPr="009D6EC2">
        <w:rPr>
          <w:rFonts w:eastAsia="Times New Roman" w:cs="Times New Roman"/>
          <w:color w:val="000000"/>
          <w:szCs w:val="24"/>
          <w:lang w:eastAsia="ru-RU"/>
        </w:rPr>
        <w:t xml:space="preserve">телей (законных представителей) </w:t>
      </w:r>
      <w:r w:rsidRPr="009D6EC2">
        <w:rPr>
          <w:rFonts w:eastAsia="Times New Roman" w:cs="Times New Roman"/>
          <w:color w:val="000000"/>
          <w:szCs w:val="24"/>
          <w:lang w:eastAsia="ru-RU"/>
        </w:rPr>
        <w:t>оставляются на повторное обучение,  переводятся на обучение по адаптированным образовательным программам в соответствии с рекомендациями медико-психолого-педагогической комиссии либо на обучение по индивидуальному учебному плану АНОО «Православная гимназия»</w:t>
      </w:r>
      <w:proofErr w:type="gramStart"/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 ,</w:t>
      </w:r>
      <w:proofErr w:type="gramEnd"/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 родители обучающегося (законные представители), обеспечивающие получение общего образования в форме семейного образования, обязаны </w:t>
      </w:r>
      <w:r w:rsidRPr="009D6EC2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создать условия обучающемуся для ликвидации академической задолженности и обеспечить </w:t>
      </w:r>
      <w:proofErr w:type="gramStart"/>
      <w:r w:rsidRPr="009D6EC2">
        <w:rPr>
          <w:rFonts w:eastAsia="Times New Roman" w:cs="Times New Roman"/>
          <w:color w:val="000000"/>
          <w:szCs w:val="24"/>
          <w:lang w:eastAsia="ru-RU"/>
        </w:rPr>
        <w:t>контроль за</w:t>
      </w:r>
      <w:proofErr w:type="gramEnd"/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 своевременностью ее ликвидации.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2.6. Обучающиеся, не освоившие образовательные программы предыдущего уровня, не допускаются к обучению на следующий уровень общего образования.</w:t>
      </w:r>
    </w:p>
    <w:p w:rsidR="00646AA0" w:rsidRPr="009D6EC2" w:rsidRDefault="002F0691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3</w:t>
      </w:r>
      <w:r w:rsidR="00646AA0"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. Отчисление </w:t>
      </w:r>
      <w:proofErr w:type="gramStart"/>
      <w:r w:rsidR="00646AA0"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обучающегося</w:t>
      </w:r>
      <w:proofErr w:type="gramEnd"/>
      <w:r w:rsidR="00646AA0" w:rsidRPr="009D6EC2">
        <w:rPr>
          <w:rFonts w:eastAsia="Times New Roman" w:cs="Times New Roman"/>
          <w:b/>
          <w:bCs/>
          <w:color w:val="000000"/>
          <w:szCs w:val="24"/>
          <w:lang w:eastAsia="ru-RU"/>
        </w:rPr>
        <w:t> из школы</w:t>
      </w:r>
    </w:p>
    <w:p w:rsidR="00646AA0" w:rsidRPr="009D6EC2" w:rsidRDefault="002F0691" w:rsidP="00646AA0">
      <w:pPr>
        <w:shd w:val="clear" w:color="auto" w:fill="FFFFFF"/>
        <w:spacing w:before="30" w:after="30" w:line="240" w:lineRule="auto"/>
        <w:ind w:firstLine="287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3</w:t>
      </w:r>
      <w:r w:rsidR="00646AA0" w:rsidRPr="009D6EC2">
        <w:rPr>
          <w:rFonts w:eastAsia="Times New Roman" w:cs="Times New Roman"/>
          <w:color w:val="000000"/>
          <w:szCs w:val="24"/>
          <w:lang w:eastAsia="ru-RU"/>
        </w:rPr>
        <w:t>.1.Обучающийся может быть отчислен и</w:t>
      </w:r>
      <w:r w:rsidRPr="009D6EC2">
        <w:rPr>
          <w:rFonts w:eastAsia="Times New Roman" w:cs="Times New Roman"/>
          <w:color w:val="000000"/>
          <w:szCs w:val="24"/>
          <w:lang w:eastAsia="ru-RU"/>
        </w:rPr>
        <w:t>з АНОО «Православная гимназия»</w:t>
      </w:r>
      <w:proofErr w:type="gramStart"/>
      <w:r w:rsidR="00646AA0" w:rsidRPr="009D6EC2">
        <w:rPr>
          <w:rFonts w:eastAsia="Times New Roman" w:cs="Times New Roman"/>
          <w:color w:val="000000"/>
          <w:szCs w:val="24"/>
          <w:lang w:eastAsia="ru-RU"/>
        </w:rPr>
        <w:t xml:space="preserve"> :</w:t>
      </w:r>
      <w:proofErr w:type="gramEnd"/>
    </w:p>
    <w:p w:rsidR="00646AA0" w:rsidRPr="009D6EC2" w:rsidRDefault="00646AA0" w:rsidP="00646AA0">
      <w:pPr>
        <w:shd w:val="clear" w:color="auto" w:fill="FFFFFF"/>
        <w:spacing w:before="30" w:after="30" w:line="240" w:lineRule="auto"/>
        <w:ind w:firstLine="287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* в с</w:t>
      </w:r>
      <w:r w:rsidR="00AB6385" w:rsidRPr="009D6EC2">
        <w:rPr>
          <w:rFonts w:eastAsia="Times New Roman" w:cs="Times New Roman"/>
          <w:color w:val="000000"/>
          <w:szCs w:val="24"/>
          <w:lang w:eastAsia="ru-RU"/>
        </w:rPr>
        <w:t>вязи с получением образования (</w:t>
      </w:r>
      <w:r w:rsidRPr="009D6EC2">
        <w:rPr>
          <w:rFonts w:eastAsia="Times New Roman" w:cs="Times New Roman"/>
          <w:color w:val="000000"/>
          <w:szCs w:val="24"/>
          <w:lang w:eastAsia="ru-RU"/>
        </w:rPr>
        <w:t>завершением уровня обучения);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ind w:firstLine="287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* досрочно, по инициативе обучающегося или родителей (законных представителей), в том числе в случае перевода обучающегося для продолжения освоения образовательной программы в другую образовательную организацию.  Основанием перехода в другую образовательную организацию являются личное заявление родителей (законных представителей), справка-подтверждение из другой образовательной организации и приказ директор</w:t>
      </w:r>
      <w:r w:rsidR="002F0691" w:rsidRPr="009D6EC2">
        <w:rPr>
          <w:rFonts w:eastAsia="Times New Roman" w:cs="Times New Roman"/>
          <w:color w:val="000000"/>
          <w:szCs w:val="24"/>
          <w:lang w:eastAsia="ru-RU"/>
        </w:rPr>
        <w:t>а АНОО «Православная гимназия»</w:t>
      </w:r>
      <w:r w:rsidRPr="009D6EC2">
        <w:rPr>
          <w:rFonts w:eastAsia="Times New Roman" w:cs="Times New Roman"/>
          <w:color w:val="000000"/>
          <w:szCs w:val="24"/>
          <w:lang w:eastAsia="ru-RU"/>
        </w:rPr>
        <w:t>;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   *досрочно, по обстоятельствам,  не зависящим от воли </w:t>
      </w:r>
      <w:proofErr w:type="gramStart"/>
      <w:r w:rsidRPr="009D6EC2">
        <w:rPr>
          <w:rFonts w:eastAsia="Times New Roman" w:cs="Times New Roman"/>
          <w:color w:val="000000"/>
          <w:szCs w:val="24"/>
          <w:lang w:eastAsia="ru-RU"/>
        </w:rPr>
        <w:t>обучающегося</w:t>
      </w:r>
      <w:proofErr w:type="gramEnd"/>
      <w:r w:rsidRPr="009D6EC2">
        <w:rPr>
          <w:rFonts w:eastAsia="Times New Roman" w:cs="Times New Roman"/>
          <w:color w:val="000000"/>
          <w:szCs w:val="24"/>
          <w:lang w:eastAsia="ru-RU"/>
        </w:rPr>
        <w:t xml:space="preserve"> или родителей</w:t>
      </w:r>
    </w:p>
    <w:p w:rsidR="00646AA0" w:rsidRPr="009D6EC2" w:rsidRDefault="00646AA0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(законных представителей</w:t>
      </w:r>
      <w:r w:rsidR="00800B51" w:rsidRPr="009D6EC2">
        <w:rPr>
          <w:rFonts w:eastAsia="Times New Roman" w:cs="Times New Roman"/>
          <w:color w:val="000000"/>
          <w:szCs w:val="24"/>
          <w:lang w:eastAsia="ru-RU"/>
        </w:rPr>
        <w:t>) и АНОО «Православная гимназия»</w:t>
      </w:r>
      <w:proofErr w:type="gramStart"/>
      <w:r w:rsidR="00800B51" w:rsidRPr="009D6EC2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9D6EC2">
        <w:rPr>
          <w:rFonts w:eastAsia="Times New Roman" w:cs="Times New Roman"/>
          <w:color w:val="000000"/>
          <w:szCs w:val="24"/>
          <w:lang w:eastAsia="ru-RU"/>
        </w:rPr>
        <w:t>;</w:t>
      </w:r>
      <w:proofErr w:type="gramEnd"/>
    </w:p>
    <w:p w:rsidR="00646AA0" w:rsidRPr="009D6EC2" w:rsidRDefault="00800B51" w:rsidP="00646AA0">
      <w:pPr>
        <w:shd w:val="clear" w:color="auto" w:fill="FFFFFF"/>
        <w:spacing w:before="30" w:after="30" w:line="240" w:lineRule="auto"/>
        <w:rPr>
          <w:rFonts w:eastAsia="Times New Roman" w:cs="Times New Roman"/>
          <w:color w:val="000000"/>
          <w:szCs w:val="24"/>
          <w:lang w:eastAsia="ru-RU"/>
        </w:rPr>
      </w:pPr>
      <w:r w:rsidRPr="009D6EC2">
        <w:rPr>
          <w:rFonts w:eastAsia="Times New Roman" w:cs="Times New Roman"/>
          <w:color w:val="000000"/>
          <w:szCs w:val="24"/>
          <w:lang w:eastAsia="ru-RU"/>
        </w:rPr>
        <w:t>3.2</w:t>
      </w:r>
      <w:r w:rsidR="00646AA0" w:rsidRPr="009D6EC2">
        <w:rPr>
          <w:rFonts w:eastAsia="Times New Roman" w:cs="Times New Roman"/>
          <w:color w:val="000000"/>
          <w:szCs w:val="24"/>
          <w:lang w:eastAsia="ru-RU"/>
        </w:rPr>
        <w:t>. При досрочном отчислении обучающегос</w:t>
      </w:r>
      <w:r w:rsidRPr="009D6EC2">
        <w:rPr>
          <w:rFonts w:eastAsia="Times New Roman" w:cs="Times New Roman"/>
          <w:color w:val="000000"/>
          <w:szCs w:val="24"/>
          <w:lang w:eastAsia="ru-RU"/>
        </w:rPr>
        <w:t>я  АНОО «Православная гимназия»:</w:t>
      </w:r>
      <w:r w:rsidR="00646AA0" w:rsidRPr="009D6EC2">
        <w:rPr>
          <w:rFonts w:eastAsia="Times New Roman" w:cs="Times New Roman"/>
          <w:color w:val="000000"/>
          <w:szCs w:val="24"/>
          <w:lang w:eastAsia="ru-RU"/>
        </w:rPr>
        <w:t xml:space="preserve"> в трехдневный срок после издания приказа об отчислении выдает отчисленному лицу справку об </w:t>
      </w:r>
      <w:proofErr w:type="gramStart"/>
      <w:r w:rsidR="00646AA0" w:rsidRPr="009D6EC2">
        <w:rPr>
          <w:rFonts w:eastAsia="Times New Roman" w:cs="Times New Roman"/>
          <w:color w:val="000000"/>
          <w:szCs w:val="24"/>
          <w:lang w:eastAsia="ru-RU"/>
        </w:rPr>
        <w:t>обучении по образцу</w:t>
      </w:r>
      <w:proofErr w:type="gramEnd"/>
      <w:r w:rsidR="00646AA0" w:rsidRPr="009D6EC2">
        <w:rPr>
          <w:rFonts w:eastAsia="Times New Roman" w:cs="Times New Roman"/>
          <w:color w:val="000000"/>
          <w:szCs w:val="24"/>
          <w:lang w:eastAsia="ru-RU"/>
        </w:rPr>
        <w:t xml:space="preserve">, установленному самостоятельно </w:t>
      </w:r>
      <w:r w:rsidRPr="009D6EC2">
        <w:rPr>
          <w:rFonts w:eastAsia="Times New Roman" w:cs="Times New Roman"/>
          <w:color w:val="000000"/>
          <w:szCs w:val="24"/>
          <w:lang w:eastAsia="ru-RU"/>
        </w:rPr>
        <w:t>АНОО «Православная гимназия»</w:t>
      </w:r>
      <w:r w:rsidR="00646AA0" w:rsidRPr="009D6EC2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3.3</w:t>
      </w:r>
      <w:proofErr w:type="gramStart"/>
      <w:r w:rsidRPr="009D6EC2">
        <w:rPr>
          <w:rFonts w:cs="Times New Roman"/>
          <w:color w:val="000000"/>
          <w:szCs w:val="24"/>
        </w:rPr>
        <w:t xml:space="preserve">  П</w:t>
      </w:r>
      <w:proofErr w:type="gramEnd"/>
      <w:r w:rsidRPr="009D6EC2">
        <w:rPr>
          <w:rFonts w:cs="Times New Roman"/>
          <w:color w:val="000000"/>
          <w:szCs w:val="24"/>
        </w:rPr>
        <w:t>о согласию родителей (законных представителей), комиссии по делам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несовершеннолетних и защите их прав и органа местного самоуправления,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осуществляющего управление в сфере образования, </w:t>
      </w:r>
      <w:proofErr w:type="gramStart"/>
      <w:r w:rsidRPr="009D6EC2">
        <w:rPr>
          <w:rFonts w:cs="Times New Roman"/>
          <w:color w:val="000000"/>
          <w:szCs w:val="24"/>
        </w:rPr>
        <w:t>обучающийся</w:t>
      </w:r>
      <w:proofErr w:type="gramEnd"/>
      <w:r w:rsidRPr="009D6EC2">
        <w:rPr>
          <w:rFonts w:cs="Times New Roman"/>
          <w:color w:val="000000"/>
          <w:szCs w:val="24"/>
        </w:rPr>
        <w:t>, достигший возраста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пятнадцати лет, может оставить Учреждение до получения основного общего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образования.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Комиссия по делам несовершеннолетних и защите их прав совместно с родителями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(законными представителями) несовершеннолетнего, оставившего Учреждение </w:t>
      </w:r>
      <w:proofErr w:type="gramStart"/>
      <w:r w:rsidRPr="009D6EC2">
        <w:rPr>
          <w:rFonts w:cs="Times New Roman"/>
          <w:color w:val="000000"/>
          <w:szCs w:val="24"/>
        </w:rPr>
        <w:t>до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получения основного общего образования, и органом местного самоуправления </w:t>
      </w:r>
      <w:proofErr w:type="gramStart"/>
      <w:r w:rsidRPr="009D6EC2">
        <w:rPr>
          <w:rFonts w:cs="Times New Roman"/>
          <w:color w:val="000000"/>
          <w:szCs w:val="24"/>
        </w:rPr>
        <w:t>в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месячный срок принимает меры, обеспечивающие трудоустройство этого</w:t>
      </w:r>
    </w:p>
    <w:p w:rsidR="00495AF9" w:rsidRPr="009D6EC2" w:rsidRDefault="00495AF9" w:rsidP="00495AF9">
      <w:pPr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несовершеннолетнего и продолжение освоения им образовательной программы</w:t>
      </w:r>
    </w:p>
    <w:p w:rsidR="00495AF9" w:rsidRPr="009D6EC2" w:rsidRDefault="00495AF9" w:rsidP="00495AF9">
      <w:pPr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основного общего образования по иной форме обучения.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3.4. По решению педагогического совета учреждения </w:t>
      </w:r>
      <w:proofErr w:type="gramStart"/>
      <w:r w:rsidRPr="009D6EC2">
        <w:rPr>
          <w:rFonts w:cs="Times New Roman"/>
          <w:color w:val="000000"/>
          <w:szCs w:val="24"/>
        </w:rPr>
        <w:t>за</w:t>
      </w:r>
      <w:proofErr w:type="gramEnd"/>
      <w:r w:rsidRPr="009D6EC2">
        <w:rPr>
          <w:rFonts w:cs="Times New Roman"/>
          <w:color w:val="000000"/>
          <w:szCs w:val="24"/>
        </w:rPr>
        <w:t xml:space="preserve"> совершенные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неоднократно грубые нарушения Устава образовательного учреждения допускается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исключение из данного образовательного учреждения обучающегося, достигшего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возраста пятнадцати лет.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proofErr w:type="gramStart"/>
      <w:r w:rsidRPr="009D6EC2">
        <w:rPr>
          <w:rFonts w:cs="Times New Roman"/>
          <w:color w:val="000000"/>
          <w:szCs w:val="24"/>
        </w:rPr>
        <w:t>Исключение обучающегося из Учреждения применяется, если меры воспитательного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характера не дали результата и дальнейшее пребывание обучающегося в учреждении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оказывает отрицательное влияние на других обучающихся, нарушает их права и права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работников учреждения, а также нормальное функционирование учреждения.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 3.5 Решение об исключении обучающегося, не получившего основного общего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образования, принимается с учетом мнения его родителей (законных представителей) и </w:t>
      </w:r>
      <w:proofErr w:type="gramStart"/>
      <w:r w:rsidRPr="009D6EC2">
        <w:rPr>
          <w:rFonts w:cs="Times New Roman"/>
          <w:color w:val="000000"/>
          <w:szCs w:val="24"/>
        </w:rPr>
        <w:t>с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согласия комиссии по делам несовершеннолетних и защите их прав. Решение </w:t>
      </w:r>
      <w:proofErr w:type="gramStart"/>
      <w:r w:rsidRPr="009D6EC2">
        <w:rPr>
          <w:rFonts w:cs="Times New Roman"/>
          <w:color w:val="000000"/>
          <w:szCs w:val="24"/>
        </w:rPr>
        <w:t>об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исключении детей-сирот и детей, оставшихся без попечения родителей, принимается </w:t>
      </w:r>
      <w:proofErr w:type="gramStart"/>
      <w:r w:rsidRPr="009D6EC2">
        <w:rPr>
          <w:rFonts w:cs="Times New Roman"/>
          <w:color w:val="000000"/>
          <w:szCs w:val="24"/>
        </w:rPr>
        <w:t>с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согласия комиссии по делам несовершеннолетних и защите их прав и органа опеки и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попечительства.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3.6.Общеобразовательноеучреждениенезамедлительнообязано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proofErr w:type="gramStart"/>
      <w:r w:rsidRPr="009D6EC2">
        <w:rPr>
          <w:rFonts w:cs="Times New Roman"/>
          <w:color w:val="000000"/>
          <w:szCs w:val="24"/>
        </w:rPr>
        <w:lastRenderedPageBreak/>
        <w:t>проинформировать об исключении обучающегося его родителей (законных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представителей) и учредителя.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    3.7. Комиссия по делам несовершеннолетних и защите их прав совместно </w:t>
      </w:r>
      <w:proofErr w:type="gramStart"/>
      <w:r w:rsidRPr="009D6EC2">
        <w:rPr>
          <w:rFonts w:cs="Times New Roman"/>
          <w:color w:val="000000"/>
          <w:szCs w:val="24"/>
        </w:rPr>
        <w:t>с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Управлением образования и родителями (законными представителями)</w:t>
      </w:r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 xml:space="preserve">несовершеннолетнего, исключенного из общеобразовательного учреждения, в </w:t>
      </w:r>
      <w:proofErr w:type="gramStart"/>
      <w:r w:rsidRPr="009D6EC2">
        <w:rPr>
          <w:rFonts w:cs="Times New Roman"/>
          <w:color w:val="000000"/>
          <w:szCs w:val="24"/>
        </w:rPr>
        <w:t>месячный</w:t>
      </w:r>
      <w:proofErr w:type="gramEnd"/>
    </w:p>
    <w:p w:rsidR="00495AF9" w:rsidRPr="009D6EC2" w:rsidRDefault="00495AF9" w:rsidP="00495AF9">
      <w:pPr>
        <w:spacing w:after="0"/>
        <w:rPr>
          <w:rFonts w:cs="Times New Roman"/>
          <w:szCs w:val="24"/>
        </w:rPr>
      </w:pPr>
      <w:r w:rsidRPr="009D6EC2">
        <w:rPr>
          <w:rFonts w:cs="Times New Roman"/>
          <w:color w:val="000000"/>
          <w:szCs w:val="24"/>
        </w:rPr>
        <w:t>срок принимает меры, обеспечивающие трудоустройство этого несовершеннолетнего и</w:t>
      </w:r>
    </w:p>
    <w:p w:rsidR="00495AF9" w:rsidRDefault="00495AF9" w:rsidP="006A57EA">
      <w:pPr>
        <w:spacing w:after="0"/>
        <w:rPr>
          <w:rFonts w:cs="Times New Roman"/>
          <w:color w:val="000000"/>
          <w:szCs w:val="24"/>
        </w:rPr>
      </w:pPr>
      <w:r w:rsidRPr="006A57EA">
        <w:rPr>
          <w:rFonts w:cs="Times New Roman"/>
          <w:color w:val="000000"/>
          <w:szCs w:val="24"/>
        </w:rPr>
        <w:t>(или) продолжение его обучения в другом образовательном учреждении.</w:t>
      </w:r>
    </w:p>
    <w:p w:rsidR="006A57EA" w:rsidRPr="006A57EA" w:rsidRDefault="006A57EA" w:rsidP="006A57EA">
      <w:pPr>
        <w:spacing w:after="0"/>
        <w:rPr>
          <w:rFonts w:cs="Times New Roman"/>
          <w:szCs w:val="24"/>
        </w:rPr>
      </w:pPr>
    </w:p>
    <w:p w:rsidR="006A57EA" w:rsidRPr="006A57EA" w:rsidRDefault="006A57EA" w:rsidP="006A57EA">
      <w:pPr>
        <w:spacing w:after="0"/>
        <w:rPr>
          <w:rFonts w:cs="Times New Roman"/>
          <w:color w:val="000000"/>
          <w:szCs w:val="24"/>
        </w:rPr>
      </w:pPr>
      <w:r w:rsidRPr="006A57EA">
        <w:rPr>
          <w:rFonts w:eastAsia="Times New Roman" w:cs="Times New Roman"/>
          <w:color w:val="000000"/>
          <w:szCs w:val="24"/>
          <w:lang w:eastAsia="ru-RU"/>
        </w:rPr>
        <w:t>4</w:t>
      </w:r>
      <w:r w:rsidR="00646AA0" w:rsidRPr="006A57EA">
        <w:rPr>
          <w:rFonts w:eastAsia="Times New Roman" w:cs="Times New Roman"/>
          <w:color w:val="000000"/>
          <w:szCs w:val="24"/>
          <w:lang w:eastAsia="ru-RU"/>
        </w:rPr>
        <w:t> </w:t>
      </w:r>
      <w:r w:rsidRPr="006A57EA">
        <w:rPr>
          <w:rFonts w:cs="Times New Roman"/>
          <w:color w:val="000000"/>
          <w:szCs w:val="24"/>
        </w:rPr>
        <w:t xml:space="preserve">. Порядок восстановления </w:t>
      </w:r>
      <w:proofErr w:type="gramStart"/>
      <w:r w:rsidRPr="006A57EA">
        <w:rPr>
          <w:rFonts w:cs="Times New Roman"/>
          <w:color w:val="000000"/>
          <w:szCs w:val="24"/>
        </w:rPr>
        <w:t>обучающихся</w:t>
      </w:r>
      <w:proofErr w:type="gramEnd"/>
    </w:p>
    <w:p w:rsidR="006A57EA" w:rsidRPr="006A57EA" w:rsidRDefault="006A57EA" w:rsidP="006A57EA">
      <w:pPr>
        <w:spacing w:after="0"/>
        <w:rPr>
          <w:rFonts w:cs="Times New Roman"/>
          <w:szCs w:val="24"/>
        </w:rPr>
      </w:pPr>
      <w:r w:rsidRPr="006A57EA">
        <w:rPr>
          <w:rFonts w:cs="Times New Roman"/>
          <w:color w:val="000000"/>
          <w:szCs w:val="24"/>
        </w:rPr>
        <w:t>4.1.</w:t>
      </w:r>
      <w:r>
        <w:rPr>
          <w:rFonts w:cs="Times New Roman"/>
          <w:color w:val="000000"/>
          <w:szCs w:val="24"/>
        </w:rPr>
        <w:t xml:space="preserve"> </w:t>
      </w:r>
      <w:proofErr w:type="gramStart"/>
      <w:r>
        <w:rPr>
          <w:rFonts w:cs="Times New Roman"/>
          <w:color w:val="000000"/>
          <w:szCs w:val="24"/>
        </w:rPr>
        <w:t>Восстановление обучающегося в АНОО «Православная гимназия»</w:t>
      </w:r>
      <w:r w:rsidRPr="006A57EA">
        <w:rPr>
          <w:rFonts w:cs="Times New Roman"/>
          <w:color w:val="000000"/>
          <w:szCs w:val="24"/>
        </w:rPr>
        <w:t>, если он досрочно прекратил</w:t>
      </w:r>
      <w:r>
        <w:rPr>
          <w:rFonts w:cs="Times New Roman"/>
          <w:szCs w:val="24"/>
        </w:rPr>
        <w:t xml:space="preserve"> </w:t>
      </w:r>
      <w:r w:rsidRPr="006A57EA">
        <w:rPr>
          <w:rFonts w:cs="Times New Roman"/>
          <w:color w:val="000000"/>
          <w:szCs w:val="24"/>
        </w:rPr>
        <w:t>образовательные отношения по своей инициативе и (или) инициативе родителей</w:t>
      </w:r>
      <w:r>
        <w:rPr>
          <w:rFonts w:cs="Times New Roman"/>
          <w:szCs w:val="24"/>
        </w:rPr>
        <w:t xml:space="preserve"> </w:t>
      </w:r>
      <w:r w:rsidRPr="006A57EA">
        <w:rPr>
          <w:rFonts w:cs="Times New Roman"/>
          <w:color w:val="000000"/>
          <w:szCs w:val="24"/>
        </w:rPr>
        <w:t>(законных представителей), проводится в соответствии с Правилами приема обучающихся</w:t>
      </w:r>
      <w:r>
        <w:rPr>
          <w:rFonts w:cs="Times New Roman"/>
          <w:szCs w:val="24"/>
        </w:rPr>
        <w:t xml:space="preserve"> </w:t>
      </w:r>
      <w:r w:rsidRPr="006A57EA">
        <w:rPr>
          <w:rFonts w:cs="Times New Roman"/>
          <w:color w:val="000000"/>
          <w:szCs w:val="24"/>
        </w:rPr>
        <w:t>в школу.</w:t>
      </w:r>
      <w:proofErr w:type="gramEnd"/>
    </w:p>
    <w:p w:rsidR="006A57EA" w:rsidRDefault="006A57EA" w:rsidP="006A57EA"/>
    <w:p w:rsidR="00646AA0" w:rsidRPr="009D6EC2" w:rsidRDefault="00646AA0" w:rsidP="00646AA0">
      <w:pPr>
        <w:shd w:val="clear" w:color="auto" w:fill="FFFFFF"/>
        <w:spacing w:before="30" w:after="30" w:line="240" w:lineRule="auto"/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9D04E5" w:rsidRPr="009D6EC2" w:rsidRDefault="00EE397D">
      <w:pPr>
        <w:rPr>
          <w:rFonts w:cs="Times New Roman"/>
          <w:szCs w:val="24"/>
        </w:rPr>
      </w:pPr>
    </w:p>
    <w:sectPr w:rsidR="009D04E5" w:rsidRPr="009D6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85B00"/>
    <w:multiLevelType w:val="hybridMultilevel"/>
    <w:tmpl w:val="700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68"/>
    <w:rsid w:val="001060D0"/>
    <w:rsid w:val="0024055A"/>
    <w:rsid w:val="002F0691"/>
    <w:rsid w:val="00495AF9"/>
    <w:rsid w:val="00580EA9"/>
    <w:rsid w:val="00646AA0"/>
    <w:rsid w:val="006A57EA"/>
    <w:rsid w:val="00800B51"/>
    <w:rsid w:val="00900BE1"/>
    <w:rsid w:val="009D6EC2"/>
    <w:rsid w:val="00A25568"/>
    <w:rsid w:val="00AB6385"/>
    <w:rsid w:val="00EE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55A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24055A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55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rmal (Web)"/>
    <w:basedOn w:val="a"/>
    <w:uiPriority w:val="99"/>
    <w:semiHidden/>
    <w:unhideWhenUsed/>
    <w:rsid w:val="00646AA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AA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46AA0"/>
    <w:rPr>
      <w:color w:val="800080"/>
      <w:u w:val="single"/>
    </w:rPr>
  </w:style>
  <w:style w:type="paragraph" w:styleId="a6">
    <w:name w:val="List Paragraph"/>
    <w:basedOn w:val="a"/>
    <w:uiPriority w:val="99"/>
    <w:qFormat/>
    <w:rsid w:val="00646AA0"/>
    <w:pPr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55A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24055A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55A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a3">
    <w:name w:val="Normal (Web)"/>
    <w:basedOn w:val="a"/>
    <w:uiPriority w:val="99"/>
    <w:semiHidden/>
    <w:unhideWhenUsed/>
    <w:rsid w:val="00646AA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AA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46AA0"/>
    <w:rPr>
      <w:color w:val="800080"/>
      <w:u w:val="single"/>
    </w:rPr>
  </w:style>
  <w:style w:type="paragraph" w:styleId="a6">
    <w:name w:val="List Paragraph"/>
    <w:basedOn w:val="a"/>
    <w:uiPriority w:val="99"/>
    <w:qFormat/>
    <w:rsid w:val="00646AA0"/>
    <w:pPr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79490-318B-4761-9A7A-5C3825B9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Домашний</cp:lastModifiedBy>
  <cp:revision>2</cp:revision>
  <dcterms:created xsi:type="dcterms:W3CDTF">2019-10-23T10:59:00Z</dcterms:created>
  <dcterms:modified xsi:type="dcterms:W3CDTF">2019-10-23T10:59:00Z</dcterms:modified>
</cp:coreProperties>
</file>